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4C" w:rsidRPr="00ED0EF5" w:rsidRDefault="0040514C" w:rsidP="0040514C">
      <w:pPr>
        <w:jc w:val="center"/>
        <w:rPr>
          <w:color w:val="000000"/>
        </w:rPr>
      </w:pPr>
      <w:r w:rsidRPr="00ED0EF5">
        <w:rPr>
          <w:b/>
          <w:bCs/>
          <w:color w:val="000000"/>
        </w:rPr>
        <w:t>MOKYMO SUTARTIS</w:t>
      </w:r>
    </w:p>
    <w:p w:rsidR="0040514C" w:rsidRPr="00ED0EF5" w:rsidRDefault="0040514C" w:rsidP="0040514C">
      <w:pPr>
        <w:jc w:val="center"/>
        <w:rPr>
          <w:color w:val="000000"/>
        </w:rPr>
      </w:pPr>
    </w:p>
    <w:p w:rsidR="0040514C" w:rsidRPr="008C39CB" w:rsidRDefault="0040514C" w:rsidP="0040514C">
      <w:pPr>
        <w:jc w:val="center"/>
        <w:rPr>
          <w:color w:val="000000"/>
          <w:sz w:val="22"/>
          <w:szCs w:val="22"/>
        </w:rPr>
      </w:pPr>
      <w:r w:rsidRPr="008C39CB">
        <w:rPr>
          <w:color w:val="000000"/>
        </w:rPr>
        <w:t>202</w:t>
      </w:r>
      <w:r w:rsidR="008C39CB" w:rsidRPr="008C39CB">
        <w:rPr>
          <w:color w:val="000000"/>
        </w:rPr>
        <w:t>2</w:t>
      </w:r>
      <w:bookmarkStart w:id="0" w:name="_GoBack"/>
      <w:bookmarkEnd w:id="0"/>
      <w:r w:rsidRPr="008C39CB">
        <w:rPr>
          <w:color w:val="000000"/>
        </w:rPr>
        <w:t xml:space="preserve"> m. </w:t>
      </w:r>
      <w:r w:rsidR="00632938" w:rsidRPr="008C39CB">
        <w:t xml:space="preserve">rugpjūčio 31 </w:t>
      </w:r>
      <w:r w:rsidRPr="008C39CB">
        <w:rPr>
          <w:color w:val="000000"/>
        </w:rPr>
        <w:t>d. Nr. ______</w:t>
      </w:r>
    </w:p>
    <w:p w:rsidR="0040514C" w:rsidRPr="008C39CB" w:rsidRDefault="0040514C" w:rsidP="0040514C">
      <w:pPr>
        <w:jc w:val="both"/>
        <w:rPr>
          <w:color w:val="000000"/>
          <w:sz w:val="22"/>
          <w:szCs w:val="22"/>
        </w:rPr>
      </w:pPr>
    </w:p>
    <w:p w:rsidR="0040514C" w:rsidRPr="00ED0EF5" w:rsidRDefault="0040514C" w:rsidP="0040514C">
      <w:pPr>
        <w:jc w:val="both"/>
        <w:rPr>
          <w:color w:val="000000"/>
          <w:sz w:val="22"/>
          <w:szCs w:val="22"/>
        </w:rPr>
      </w:pPr>
    </w:p>
    <w:p w:rsidR="0040514C" w:rsidRPr="00ED0EF5" w:rsidRDefault="0040514C" w:rsidP="0040514C">
      <w:pPr>
        <w:ind w:firstLine="720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</w:rPr>
        <w:t xml:space="preserve">Klaipėdos Vydūno gimnazija (toliau – gimnazija), juridinio asmens kodas 190910382, esanti </w:t>
      </w:r>
      <w:proofErr w:type="spellStart"/>
      <w:r w:rsidRPr="00ED0EF5">
        <w:rPr>
          <w:color w:val="000000"/>
        </w:rPr>
        <w:t>Sulupės</w:t>
      </w:r>
      <w:proofErr w:type="spellEnd"/>
      <w:r w:rsidRPr="00ED0EF5">
        <w:rPr>
          <w:color w:val="000000"/>
        </w:rPr>
        <w:t xml:space="preserve"> g. 26, LT-93219 Klaipėda, atstovaujama direktoriaus Arvydo Girdzijausko, veikiančio pagal Klaipėdos Vydūno gimnazijos nuostatus, patvirtintus Klaipėdos miesto savivaldybės tarybos 2013 m. spalio 24 d. sprendimu Nr. </w:t>
      </w:r>
      <w:r w:rsidRPr="00ED0EF5">
        <w:rPr>
          <w:color w:val="000000"/>
          <w:lang w:val="en-US"/>
        </w:rPr>
        <w:t xml:space="preserve">T2-264, </w:t>
      </w:r>
      <w:proofErr w:type="spellStart"/>
      <w:r w:rsidRPr="00ED0EF5">
        <w:rPr>
          <w:color w:val="000000"/>
          <w:lang w:val="en-US"/>
        </w:rPr>
        <w:t>viena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šalis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prašymą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pateikęs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asmuo</w:t>
      </w:r>
      <w:proofErr w:type="spellEnd"/>
      <w:r w:rsidRPr="00ED0EF5">
        <w:rPr>
          <w:color w:val="000000"/>
          <w:lang w:val="en-US"/>
        </w:rPr>
        <w:t xml:space="preserve"> (</w:t>
      </w:r>
      <w:proofErr w:type="spellStart"/>
      <w:r w:rsidRPr="00ED0EF5">
        <w:rPr>
          <w:color w:val="000000"/>
          <w:lang w:val="en-US"/>
        </w:rPr>
        <w:t>toliau</w:t>
      </w:r>
      <w:proofErr w:type="spellEnd"/>
      <w:r w:rsidRPr="00ED0EF5">
        <w:rPr>
          <w:color w:val="000000"/>
          <w:lang w:val="en-US"/>
        </w:rPr>
        <w:t xml:space="preserve"> – </w:t>
      </w:r>
      <w:proofErr w:type="spellStart"/>
      <w:proofErr w:type="gramStart"/>
      <w:r w:rsidRPr="00ED0EF5">
        <w:rPr>
          <w:color w:val="000000"/>
          <w:lang w:val="en-US"/>
        </w:rPr>
        <w:t>Mokinio</w:t>
      </w:r>
      <w:proofErr w:type="spellEnd"/>
      <w:r w:rsidRPr="00ED0EF5">
        <w:rPr>
          <w:color w:val="000000"/>
          <w:lang w:val="en-US"/>
        </w:rPr>
        <w:t xml:space="preserve">  _</w:t>
      </w:r>
      <w:proofErr w:type="gramEnd"/>
      <w:r w:rsidRPr="00ED0EF5">
        <w:rPr>
          <w:color w:val="000000"/>
          <w:lang w:val="en-US"/>
        </w:rPr>
        <w:t xml:space="preserve">__________________________________________________ </w:t>
      </w:r>
      <w:proofErr w:type="spellStart"/>
      <w:r w:rsidRPr="00ED0EF5">
        <w:rPr>
          <w:color w:val="000000"/>
          <w:lang w:val="en-US"/>
        </w:rPr>
        <w:t>atstovas</w:t>
      </w:r>
      <w:proofErr w:type="spellEnd"/>
      <w:r w:rsidRPr="00ED0EF5">
        <w:rPr>
          <w:color w:val="000000"/>
          <w:lang w:val="en-US"/>
        </w:rPr>
        <w:t xml:space="preserve">), </w:t>
      </w:r>
    </w:p>
    <w:p w:rsidR="0040514C" w:rsidRPr="00ED0EF5" w:rsidRDefault="0040514C" w:rsidP="0040514C">
      <w:pPr>
        <w:jc w:val="center"/>
        <w:rPr>
          <w:color w:val="000000"/>
          <w:sz w:val="22"/>
          <w:szCs w:val="22"/>
        </w:rPr>
      </w:pPr>
      <w:r w:rsidRPr="00ED0EF5">
        <w:rPr>
          <w:color w:val="000000"/>
          <w:sz w:val="22"/>
          <w:szCs w:val="22"/>
        </w:rPr>
        <w:t>(vardas, pavardė, gimimo data)</w:t>
      </w:r>
    </w:p>
    <w:p w:rsidR="0040514C" w:rsidRPr="00ED0EF5" w:rsidRDefault="0040514C" w:rsidP="0040514C">
      <w:pPr>
        <w:jc w:val="both"/>
        <w:rPr>
          <w:color w:val="000000"/>
          <w:lang w:val="en-US"/>
        </w:rPr>
      </w:pPr>
      <w:r w:rsidRPr="00ED0EF5">
        <w:rPr>
          <w:color w:val="000000"/>
          <w:lang w:val="en-US"/>
        </w:rPr>
        <w:t>______________________________________________________________________________</w:t>
      </w:r>
    </w:p>
    <w:p w:rsidR="0040514C" w:rsidRPr="00ED0EF5" w:rsidRDefault="0040514C" w:rsidP="0040514C">
      <w:pPr>
        <w:jc w:val="center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sz w:val="22"/>
          <w:szCs w:val="22"/>
          <w:lang w:val="en-US"/>
        </w:rPr>
        <w:t xml:space="preserve"> (</w:t>
      </w:r>
      <w:proofErr w:type="spellStart"/>
      <w:r w:rsidRPr="00ED0EF5">
        <w:rPr>
          <w:color w:val="000000"/>
          <w:sz w:val="22"/>
          <w:szCs w:val="22"/>
          <w:lang w:val="en-US"/>
        </w:rPr>
        <w:t>vardas</w:t>
      </w:r>
      <w:proofErr w:type="spellEnd"/>
      <w:r w:rsidRPr="00ED0EF5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ED0EF5">
        <w:rPr>
          <w:color w:val="000000"/>
          <w:sz w:val="22"/>
          <w:szCs w:val="22"/>
          <w:lang w:val="en-US"/>
        </w:rPr>
        <w:t>pavardė</w:t>
      </w:r>
      <w:proofErr w:type="spellEnd"/>
      <w:r w:rsidRPr="00ED0EF5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ED0EF5">
        <w:rPr>
          <w:color w:val="000000"/>
          <w:sz w:val="22"/>
          <w:szCs w:val="22"/>
          <w:lang w:val="en-US"/>
        </w:rPr>
        <w:t>adresas</w:t>
      </w:r>
      <w:proofErr w:type="spellEnd"/>
      <w:r w:rsidRPr="00ED0EF5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ED0EF5">
        <w:rPr>
          <w:color w:val="000000"/>
          <w:sz w:val="22"/>
          <w:szCs w:val="22"/>
          <w:lang w:val="en-US"/>
        </w:rPr>
        <w:t>ir</w:t>
      </w:r>
      <w:proofErr w:type="spellEnd"/>
      <w:r w:rsidRPr="00ED0EF5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ED0EF5">
        <w:rPr>
          <w:color w:val="000000"/>
          <w:sz w:val="22"/>
          <w:szCs w:val="22"/>
          <w:lang w:val="en-US"/>
        </w:rPr>
        <w:t>telefonas</w:t>
      </w:r>
      <w:proofErr w:type="spellEnd"/>
      <w:r w:rsidRPr="00ED0EF5">
        <w:rPr>
          <w:color w:val="000000"/>
          <w:sz w:val="22"/>
          <w:szCs w:val="22"/>
          <w:lang w:val="en-US"/>
        </w:rPr>
        <w:t xml:space="preserve">, el. </w:t>
      </w:r>
      <w:proofErr w:type="spellStart"/>
      <w:r w:rsidRPr="00ED0EF5">
        <w:rPr>
          <w:color w:val="000000"/>
          <w:sz w:val="22"/>
          <w:szCs w:val="22"/>
          <w:lang w:val="en-US"/>
        </w:rPr>
        <w:t>paštas</w:t>
      </w:r>
      <w:proofErr w:type="spellEnd"/>
      <w:r w:rsidRPr="00ED0EF5">
        <w:rPr>
          <w:color w:val="000000"/>
          <w:sz w:val="22"/>
          <w:szCs w:val="22"/>
          <w:lang w:val="en-US"/>
        </w:rPr>
        <w:t>)</w:t>
      </w:r>
    </w:p>
    <w:p w:rsidR="0040514C" w:rsidRPr="00ED0EF5" w:rsidRDefault="0040514C" w:rsidP="0040514C">
      <w:pPr>
        <w:jc w:val="both"/>
        <w:rPr>
          <w:color w:val="000000"/>
          <w:sz w:val="22"/>
          <w:szCs w:val="22"/>
        </w:rPr>
      </w:pPr>
      <w:r w:rsidRPr="00ED0EF5">
        <w:rPr>
          <w:color w:val="000000"/>
        </w:rPr>
        <w:t>kita šalis, sudaro šią Mokymo sutartį (toliau – Sutartis).</w:t>
      </w:r>
    </w:p>
    <w:p w:rsidR="0040514C" w:rsidRPr="00ED0EF5" w:rsidRDefault="0040514C" w:rsidP="0040514C">
      <w:pPr>
        <w:jc w:val="both"/>
        <w:rPr>
          <w:color w:val="000000"/>
        </w:rPr>
      </w:pPr>
    </w:p>
    <w:p w:rsidR="0040514C" w:rsidRPr="00ED0EF5" w:rsidRDefault="0040514C" w:rsidP="0040514C">
      <w:pPr>
        <w:jc w:val="center"/>
        <w:rPr>
          <w:color w:val="000000"/>
          <w:sz w:val="22"/>
          <w:szCs w:val="22"/>
        </w:rPr>
      </w:pPr>
      <w:r w:rsidRPr="00ED0EF5">
        <w:rPr>
          <w:b/>
          <w:bCs/>
          <w:color w:val="000000"/>
        </w:rPr>
        <w:t>I. SUTARTIES OBJEKTAS</w:t>
      </w:r>
    </w:p>
    <w:p w:rsidR="0040514C" w:rsidRPr="00ED0EF5" w:rsidRDefault="0040514C" w:rsidP="0040514C">
      <w:pPr>
        <w:jc w:val="both"/>
        <w:rPr>
          <w:color w:val="000000"/>
          <w:sz w:val="22"/>
          <w:szCs w:val="22"/>
        </w:rPr>
      </w:pPr>
    </w:p>
    <w:p w:rsidR="0040514C" w:rsidRPr="00ED0EF5" w:rsidRDefault="0040514C" w:rsidP="0040514C">
      <w:pPr>
        <w:ind w:firstLine="567"/>
        <w:jc w:val="both"/>
        <w:rPr>
          <w:color w:val="000000"/>
        </w:rPr>
      </w:pPr>
      <w:r w:rsidRPr="00ED0EF5">
        <w:rPr>
          <w:color w:val="000000"/>
        </w:rPr>
        <w:t>1. Gimnazijos ir Mokinio atstovo susitarimas dėl mokymo pagal pradinio ugdymo programą (kodas 101001001) grupinio mokymosi kasdiene forma ir sąlygų pagal galimybes tenkinti jo (</w:t>
      </w:r>
      <w:proofErr w:type="spellStart"/>
      <w:r w:rsidRPr="00ED0EF5">
        <w:rPr>
          <w:color w:val="000000"/>
        </w:rPr>
        <w:t>os</w:t>
      </w:r>
      <w:proofErr w:type="spellEnd"/>
      <w:r w:rsidRPr="00ED0EF5">
        <w:rPr>
          <w:color w:val="000000"/>
        </w:rPr>
        <w:t>) saviraiškos poreikius sudarymo.</w:t>
      </w:r>
    </w:p>
    <w:p w:rsidR="0040514C" w:rsidRPr="00ED0EF5" w:rsidRDefault="0040514C" w:rsidP="0040514C">
      <w:pPr>
        <w:ind w:firstLine="567"/>
        <w:jc w:val="both"/>
        <w:rPr>
          <w:color w:val="000000"/>
        </w:rPr>
      </w:pPr>
    </w:p>
    <w:p w:rsidR="0040514C" w:rsidRPr="00ED0EF5" w:rsidRDefault="0040514C" w:rsidP="0040514C">
      <w:pPr>
        <w:jc w:val="center"/>
        <w:rPr>
          <w:color w:val="000000"/>
          <w:sz w:val="22"/>
          <w:szCs w:val="22"/>
        </w:rPr>
      </w:pPr>
      <w:r w:rsidRPr="00ED0EF5">
        <w:rPr>
          <w:b/>
          <w:bCs/>
          <w:color w:val="000000"/>
        </w:rPr>
        <w:t>II. SUTARTIES ŠALIŲ ĮSIPAREIGOJIMAI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</w:rPr>
      </w:pP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</w:rPr>
      </w:pPr>
      <w:r w:rsidRPr="00ED0EF5">
        <w:rPr>
          <w:color w:val="000000"/>
        </w:rPr>
        <w:t>2. Gimnazija įsipareigoja:</w:t>
      </w:r>
    </w:p>
    <w:p w:rsidR="0040514C" w:rsidRPr="00ED0EF5" w:rsidRDefault="0040514C" w:rsidP="0040514C">
      <w:pPr>
        <w:ind w:firstLine="567"/>
        <w:jc w:val="both"/>
        <w:rPr>
          <w:color w:val="000000"/>
        </w:rPr>
      </w:pPr>
      <w:r w:rsidRPr="00ED0EF5">
        <w:rPr>
          <w:color w:val="000000"/>
        </w:rPr>
        <w:t>2.1.  užtikrinti kokybišką ugdymą ir pradinio išsilavinimo įgijimą;</w:t>
      </w:r>
    </w:p>
    <w:p w:rsidR="0040514C" w:rsidRPr="00ED0EF5" w:rsidRDefault="0040514C" w:rsidP="0040514C">
      <w:pPr>
        <w:tabs>
          <w:tab w:val="left" w:pos="720"/>
          <w:tab w:val="left" w:pos="1260"/>
        </w:tabs>
        <w:ind w:firstLine="360"/>
        <w:jc w:val="both"/>
        <w:rPr>
          <w:color w:val="000000"/>
          <w:sz w:val="22"/>
          <w:szCs w:val="22"/>
        </w:rPr>
      </w:pPr>
      <w:r w:rsidRPr="00ED0EF5">
        <w:rPr>
          <w:color w:val="000000"/>
        </w:rPr>
        <w:t xml:space="preserve">   2.2. sudaryti saugias ir sveikas ugdymosi sąlygas, higienos reikalavimus atitinkantį mokymosi krūvį;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2.3. </w:t>
      </w:r>
      <w:proofErr w:type="spellStart"/>
      <w:r w:rsidRPr="00ED0EF5">
        <w:rPr>
          <w:color w:val="000000"/>
          <w:lang w:val="en-US"/>
        </w:rPr>
        <w:t>organizuoti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ugdymo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procesą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pagal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Bendrųjų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programų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gimnazijos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ugdymo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plano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reikalavimus</w:t>
      </w:r>
      <w:proofErr w:type="spellEnd"/>
      <w:r w:rsidRPr="00ED0EF5">
        <w:rPr>
          <w:color w:val="000000"/>
          <w:lang w:val="en-US"/>
        </w:rPr>
        <w:t>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2.4.  </w:t>
      </w:r>
      <w:proofErr w:type="spellStart"/>
      <w:r w:rsidRPr="00ED0EF5">
        <w:rPr>
          <w:color w:val="000000"/>
          <w:lang w:val="en-US"/>
        </w:rPr>
        <w:t>ugdomojoje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veikloje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proporcingai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derinti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bendrąjį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ugdymą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estetinį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lavinimą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kūrybinę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veiklą</w:t>
      </w:r>
      <w:proofErr w:type="spellEnd"/>
      <w:r w:rsidRPr="00ED0EF5">
        <w:rPr>
          <w:color w:val="000000"/>
          <w:lang w:val="en-US"/>
        </w:rPr>
        <w:t xml:space="preserve">; 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2.5. </w:t>
      </w:r>
      <w:proofErr w:type="spellStart"/>
      <w:r w:rsidRPr="00ED0EF5">
        <w:rPr>
          <w:color w:val="000000"/>
          <w:lang w:val="en-US"/>
        </w:rPr>
        <w:t>ugdyti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Mokinius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humanizmo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dvasioje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diegiant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dorovines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pilietines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tautines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bei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patriotines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nuostatas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pagarbą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tėvams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savo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kultūriniam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identitetui</w:t>
      </w:r>
      <w:proofErr w:type="spellEnd"/>
      <w:r w:rsidRPr="00ED0EF5">
        <w:rPr>
          <w:color w:val="000000"/>
          <w:lang w:val="en-US"/>
        </w:rPr>
        <w:t xml:space="preserve">; 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2.6. </w:t>
      </w:r>
      <w:proofErr w:type="spellStart"/>
      <w:r w:rsidRPr="00ED0EF5">
        <w:rPr>
          <w:color w:val="000000"/>
          <w:lang w:val="en-US"/>
        </w:rPr>
        <w:t>objektyviai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nešališkai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vertinti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Mokinio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mokymosi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pasiekimus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pažangą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pagal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galiojančią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Gimnazijos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vertinimo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sistemą</w:t>
      </w:r>
      <w:proofErr w:type="spellEnd"/>
      <w:r w:rsidRPr="00ED0EF5">
        <w:rPr>
          <w:color w:val="000000"/>
          <w:lang w:val="en-US"/>
        </w:rPr>
        <w:t xml:space="preserve">; 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2.7. </w:t>
      </w:r>
      <w:proofErr w:type="spellStart"/>
      <w:r w:rsidRPr="00ED0EF5">
        <w:rPr>
          <w:color w:val="000000"/>
          <w:lang w:val="en-US"/>
        </w:rPr>
        <w:t>sudaryti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galimybes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Mokiniui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užsiimti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Gimnazijoje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prasminga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veikla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visą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darbo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dieną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vykdant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Gimnazijos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meninio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kultūrinio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ugdymo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kitas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neformaliojo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vaikų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švietimo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programas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tarpdalykinės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integracijos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projektus</w:t>
      </w:r>
      <w:proofErr w:type="spellEnd"/>
      <w:r w:rsidRPr="00ED0EF5">
        <w:rPr>
          <w:color w:val="000000"/>
          <w:lang w:val="en-US"/>
        </w:rPr>
        <w:t>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2.8. </w:t>
      </w:r>
      <w:proofErr w:type="spellStart"/>
      <w:r w:rsidRPr="00ED0EF5">
        <w:rPr>
          <w:color w:val="000000"/>
          <w:lang w:val="en-US"/>
        </w:rPr>
        <w:t>leisti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Mokiniui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naudotis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biblioteka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skaitykla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sporto</w:t>
      </w:r>
      <w:proofErr w:type="spellEnd"/>
      <w:r w:rsidRPr="00ED0EF5">
        <w:rPr>
          <w:color w:val="000000"/>
          <w:lang w:val="en-US"/>
        </w:rPr>
        <w:t xml:space="preserve"> sale </w:t>
      </w:r>
      <w:proofErr w:type="spellStart"/>
      <w:r w:rsidRPr="00ED0EF5">
        <w:rPr>
          <w:color w:val="000000"/>
          <w:lang w:val="en-US"/>
        </w:rPr>
        <w:t>laisvu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nuo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pamokų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metu</w:t>
      </w:r>
      <w:proofErr w:type="spellEnd"/>
      <w:r w:rsidRPr="00ED0EF5">
        <w:rPr>
          <w:color w:val="000000"/>
          <w:lang w:val="en-US"/>
        </w:rPr>
        <w:t>.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2.9. </w:t>
      </w:r>
      <w:proofErr w:type="spellStart"/>
      <w:r w:rsidRPr="00ED0EF5">
        <w:rPr>
          <w:color w:val="000000"/>
          <w:lang w:val="en-US"/>
        </w:rPr>
        <w:t>teikti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informaciją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Mokinio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tėvams</w:t>
      </w:r>
      <w:proofErr w:type="spellEnd"/>
      <w:r w:rsidRPr="00ED0EF5">
        <w:rPr>
          <w:color w:val="000000"/>
          <w:lang w:val="en-US"/>
        </w:rPr>
        <w:t xml:space="preserve"> (</w:t>
      </w:r>
      <w:proofErr w:type="spellStart"/>
      <w:r w:rsidRPr="00ED0EF5">
        <w:rPr>
          <w:color w:val="000000"/>
          <w:lang w:val="en-US"/>
        </w:rPr>
        <w:t>globėjams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rūpintojams</w:t>
      </w:r>
      <w:proofErr w:type="spellEnd"/>
      <w:r w:rsidRPr="00ED0EF5">
        <w:rPr>
          <w:color w:val="000000"/>
          <w:lang w:val="en-US"/>
        </w:rPr>
        <w:t xml:space="preserve">) </w:t>
      </w:r>
      <w:proofErr w:type="spellStart"/>
      <w:r w:rsidRPr="00ED0EF5">
        <w:rPr>
          <w:color w:val="000000"/>
          <w:lang w:val="en-US"/>
        </w:rPr>
        <w:t>apie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vaiko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ugdymo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ugdymosi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pasiekimus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pažangą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lankomumą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elgesį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apie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Sutarties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įsipareigojimų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vykdymą</w:t>
      </w:r>
      <w:proofErr w:type="spellEnd"/>
      <w:r w:rsidRPr="00ED0EF5">
        <w:rPr>
          <w:color w:val="000000"/>
          <w:lang w:val="en-US"/>
        </w:rPr>
        <w:t xml:space="preserve"> ne </w:t>
      </w:r>
      <w:proofErr w:type="spellStart"/>
      <w:r w:rsidRPr="00ED0EF5">
        <w:rPr>
          <w:color w:val="000000"/>
          <w:lang w:val="en-US"/>
        </w:rPr>
        <w:t>mažiau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kaip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tris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kartus</w:t>
      </w:r>
      <w:proofErr w:type="spellEnd"/>
      <w:r w:rsidRPr="00ED0EF5">
        <w:rPr>
          <w:color w:val="000000"/>
          <w:lang w:val="en-US"/>
        </w:rPr>
        <w:t xml:space="preserve"> per </w:t>
      </w:r>
      <w:proofErr w:type="spellStart"/>
      <w:r w:rsidRPr="00ED0EF5">
        <w:rPr>
          <w:color w:val="000000"/>
          <w:lang w:val="en-US"/>
        </w:rPr>
        <w:t>mokslo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metus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tėvų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susirinkimų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metu</w:t>
      </w:r>
      <w:proofErr w:type="spellEnd"/>
      <w:r w:rsidRPr="00ED0EF5">
        <w:rPr>
          <w:color w:val="000000"/>
          <w:lang w:val="en-US"/>
        </w:rPr>
        <w:t>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2.10. </w:t>
      </w:r>
      <w:proofErr w:type="spellStart"/>
      <w:r w:rsidRPr="00ED0EF5">
        <w:rPr>
          <w:color w:val="000000"/>
          <w:lang w:val="en-US"/>
        </w:rPr>
        <w:t>teikti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Mokiniui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pedagoginę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psichologinę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socialinę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pedagoginę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specialiąją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pedagoginę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prireikus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specialiąją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medicinos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pagalbą</w:t>
      </w:r>
      <w:proofErr w:type="spellEnd"/>
      <w:r w:rsidRPr="00ED0EF5">
        <w:rPr>
          <w:color w:val="000000"/>
          <w:lang w:val="en-US"/>
        </w:rPr>
        <w:t>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2.11. </w:t>
      </w:r>
      <w:proofErr w:type="spellStart"/>
      <w:r w:rsidRPr="00ED0EF5">
        <w:rPr>
          <w:color w:val="000000"/>
          <w:lang w:val="en-US"/>
        </w:rPr>
        <w:t>sudaryti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sąlygas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Mokiniui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dalyvauti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Gimnazijos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savivaldoje</w:t>
      </w:r>
      <w:proofErr w:type="spellEnd"/>
      <w:r w:rsidRPr="00ED0EF5">
        <w:rPr>
          <w:color w:val="000000"/>
          <w:lang w:val="en-US"/>
        </w:rPr>
        <w:t>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2.12. </w:t>
      </w:r>
      <w:proofErr w:type="spellStart"/>
      <w:r w:rsidRPr="00ED0EF5">
        <w:rPr>
          <w:color w:val="000000"/>
          <w:lang w:val="en-US"/>
        </w:rPr>
        <w:t>tvarkyti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naudoti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Mokinio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asmens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duomenis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teisės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aktų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nustatyta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tvarka</w:t>
      </w:r>
      <w:proofErr w:type="spellEnd"/>
      <w:r w:rsidRPr="00ED0EF5">
        <w:rPr>
          <w:color w:val="000000"/>
          <w:lang w:val="en-US"/>
        </w:rPr>
        <w:t>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2.13. </w:t>
      </w:r>
      <w:proofErr w:type="spellStart"/>
      <w:r w:rsidRPr="00ED0EF5">
        <w:rPr>
          <w:color w:val="000000"/>
          <w:lang w:val="en-US"/>
        </w:rPr>
        <w:t>teikti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papildomas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Mokinio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pageidaujamas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teisės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aktais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reglamentuotas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paslaugas</w:t>
      </w:r>
      <w:proofErr w:type="spellEnd"/>
      <w:r w:rsidRPr="00ED0EF5">
        <w:rPr>
          <w:color w:val="000000"/>
          <w:lang w:val="en-US"/>
        </w:rPr>
        <w:t>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2.14. </w:t>
      </w:r>
      <w:proofErr w:type="spellStart"/>
      <w:r w:rsidRPr="00ED0EF5">
        <w:rPr>
          <w:color w:val="000000"/>
          <w:lang w:val="en-US"/>
        </w:rPr>
        <w:t>gerbti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Mokinį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kaip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asmenį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nepažeisti</w:t>
      </w:r>
      <w:proofErr w:type="spellEnd"/>
      <w:r w:rsidRPr="00ED0EF5">
        <w:rPr>
          <w:color w:val="000000"/>
          <w:lang w:val="en-US"/>
        </w:rPr>
        <w:t xml:space="preserve"> jo </w:t>
      </w:r>
      <w:proofErr w:type="spellStart"/>
      <w:r w:rsidRPr="00ED0EF5">
        <w:rPr>
          <w:color w:val="000000"/>
          <w:lang w:val="en-US"/>
        </w:rPr>
        <w:t>teisių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teisėtų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interesų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laiduoti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Mokinio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asmenybės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galių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plėtotę</w:t>
      </w:r>
      <w:proofErr w:type="spellEnd"/>
      <w:r w:rsidRPr="00ED0EF5">
        <w:rPr>
          <w:color w:val="000000"/>
          <w:lang w:val="en-US"/>
        </w:rPr>
        <w:t>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2.15. </w:t>
      </w:r>
      <w:proofErr w:type="spellStart"/>
      <w:r w:rsidRPr="00ED0EF5">
        <w:rPr>
          <w:color w:val="000000"/>
          <w:lang w:val="en-US"/>
        </w:rPr>
        <w:t>išduoti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reikalingus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dokumentus</w:t>
      </w:r>
      <w:proofErr w:type="spellEnd"/>
      <w:r w:rsidRPr="00ED0EF5">
        <w:rPr>
          <w:color w:val="000000"/>
          <w:lang w:val="en-US"/>
        </w:rPr>
        <w:t xml:space="preserve"> per </w:t>
      </w:r>
      <w:proofErr w:type="spellStart"/>
      <w:r w:rsidRPr="00ED0EF5">
        <w:rPr>
          <w:color w:val="000000"/>
          <w:lang w:val="en-US"/>
        </w:rPr>
        <w:t>tris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darbo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dienas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Sutarties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nutraukimo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jos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pasibaigimo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atsiskaitymo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su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Gimnazija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įstaigos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tarybos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nustatyta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tvarka</w:t>
      </w:r>
      <w:proofErr w:type="spellEnd"/>
      <w:r w:rsidRPr="00ED0EF5">
        <w:rPr>
          <w:color w:val="000000"/>
          <w:lang w:val="en-US"/>
        </w:rPr>
        <w:t>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lastRenderedPageBreak/>
        <w:t xml:space="preserve">2.16. </w:t>
      </w:r>
      <w:proofErr w:type="spellStart"/>
      <w:r w:rsidRPr="00ED0EF5">
        <w:rPr>
          <w:color w:val="000000"/>
          <w:lang w:val="en-US"/>
        </w:rPr>
        <w:t>organizuoti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žalingų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įpročių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prevenciją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drausti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Gimnazijoje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vartoti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tabaką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alkoholį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kitas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psichiką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veikiančias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medžiagas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prekiauti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jomis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platinti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šia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tema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nelegalią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literatūrą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spaudinius</w:t>
      </w:r>
      <w:proofErr w:type="spellEnd"/>
      <w:r w:rsidRPr="00ED0EF5">
        <w:rPr>
          <w:color w:val="000000"/>
          <w:lang w:val="en-US"/>
        </w:rPr>
        <w:t xml:space="preserve">. </w:t>
      </w:r>
      <w:proofErr w:type="spellStart"/>
      <w:r w:rsidRPr="00ED0EF5">
        <w:rPr>
          <w:color w:val="000000"/>
          <w:lang w:val="en-US"/>
        </w:rPr>
        <w:t>Riboti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pašalinių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asmenų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patekimą</w:t>
      </w:r>
      <w:proofErr w:type="spellEnd"/>
      <w:r w:rsidRPr="00ED0EF5">
        <w:rPr>
          <w:color w:val="000000"/>
          <w:lang w:val="en-US"/>
        </w:rPr>
        <w:t xml:space="preserve"> į </w:t>
      </w:r>
      <w:proofErr w:type="spellStart"/>
      <w:r w:rsidRPr="00ED0EF5">
        <w:rPr>
          <w:color w:val="000000"/>
          <w:lang w:val="en-US"/>
        </w:rPr>
        <w:t>Gimnaziją</w:t>
      </w:r>
      <w:proofErr w:type="spellEnd"/>
      <w:r w:rsidRPr="00ED0EF5">
        <w:rPr>
          <w:color w:val="000000"/>
          <w:lang w:val="en-US"/>
        </w:rPr>
        <w:t>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2.17. </w:t>
      </w:r>
      <w:proofErr w:type="spellStart"/>
      <w:r w:rsidRPr="00ED0EF5">
        <w:rPr>
          <w:color w:val="000000"/>
          <w:lang w:val="en-US"/>
        </w:rPr>
        <w:t>vykdyti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kitas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Gimnazijos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nuostatuose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kituose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teisės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aktuose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nustatytas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funkcijas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aps/>
          <w:color w:val="000000"/>
          <w:lang w:val="en-US"/>
        </w:rPr>
        <w:t>s</w:t>
      </w:r>
      <w:r w:rsidRPr="00ED0EF5">
        <w:rPr>
          <w:color w:val="000000"/>
          <w:lang w:val="en-US"/>
        </w:rPr>
        <w:t>utartyje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prisiimtus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įsipareigojimus</w:t>
      </w:r>
      <w:proofErr w:type="spellEnd"/>
      <w:r w:rsidRPr="00ED0EF5">
        <w:rPr>
          <w:color w:val="000000"/>
          <w:lang w:val="en-US"/>
        </w:rPr>
        <w:t>.</w:t>
      </w:r>
    </w:p>
    <w:p w:rsidR="0040514C" w:rsidRPr="00ED0EF5" w:rsidRDefault="0040514C" w:rsidP="0040514C">
      <w:pPr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3. </w:t>
      </w:r>
      <w:proofErr w:type="spellStart"/>
      <w:r w:rsidRPr="00ED0EF5">
        <w:rPr>
          <w:color w:val="000000"/>
          <w:lang w:val="en-US"/>
        </w:rPr>
        <w:t>Mokinio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atstovas</w:t>
      </w:r>
      <w:proofErr w:type="spellEnd"/>
      <w:r w:rsidRPr="00ED0EF5">
        <w:rPr>
          <w:color w:val="000000"/>
          <w:lang w:val="en-US"/>
        </w:rPr>
        <w:t xml:space="preserve"> (</w:t>
      </w:r>
      <w:proofErr w:type="spellStart"/>
      <w:r w:rsidRPr="00ED0EF5">
        <w:rPr>
          <w:color w:val="000000"/>
          <w:lang w:val="en-US"/>
        </w:rPr>
        <w:t>mokinys</w:t>
      </w:r>
      <w:proofErr w:type="spellEnd"/>
      <w:r w:rsidRPr="00ED0EF5">
        <w:rPr>
          <w:color w:val="000000"/>
          <w:lang w:val="en-US"/>
        </w:rPr>
        <w:t xml:space="preserve">) </w:t>
      </w:r>
      <w:proofErr w:type="spellStart"/>
      <w:r w:rsidRPr="00ED0EF5">
        <w:rPr>
          <w:color w:val="000000"/>
          <w:lang w:val="en-US"/>
        </w:rPr>
        <w:t>įsipareigoja</w:t>
      </w:r>
      <w:proofErr w:type="spellEnd"/>
      <w:r w:rsidRPr="00ED0EF5">
        <w:rPr>
          <w:color w:val="000000"/>
          <w:lang w:val="en-US"/>
        </w:rPr>
        <w:t>: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3.1. </w:t>
      </w:r>
      <w:proofErr w:type="spellStart"/>
      <w:r w:rsidRPr="00ED0EF5">
        <w:rPr>
          <w:color w:val="000000"/>
          <w:lang w:val="en-US"/>
        </w:rPr>
        <w:t>užtikrinti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punktualų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reguliarų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Gimnazijos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lankymą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nėvėluoti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susirgus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tą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pačią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dieną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apie</w:t>
      </w:r>
      <w:proofErr w:type="spellEnd"/>
      <w:r w:rsidRPr="00ED0EF5">
        <w:rPr>
          <w:color w:val="000000"/>
          <w:lang w:val="en-US"/>
        </w:rPr>
        <w:t xml:space="preserve"> tai </w:t>
      </w:r>
      <w:proofErr w:type="spellStart"/>
      <w:r w:rsidRPr="00ED0EF5">
        <w:rPr>
          <w:color w:val="000000"/>
          <w:lang w:val="en-US"/>
        </w:rPr>
        <w:t>informuoti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klasės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vadovą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raštiškus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paaiškinimus</w:t>
      </w:r>
      <w:proofErr w:type="spellEnd"/>
      <w:r w:rsidRPr="00ED0EF5">
        <w:rPr>
          <w:color w:val="000000"/>
          <w:lang w:val="en-US"/>
        </w:rPr>
        <w:t xml:space="preserve"> (</w:t>
      </w:r>
      <w:proofErr w:type="spellStart"/>
      <w:r w:rsidRPr="00ED0EF5">
        <w:rPr>
          <w:color w:val="000000"/>
          <w:lang w:val="en-US"/>
        </w:rPr>
        <w:t>gydytojų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pažymas</w:t>
      </w:r>
      <w:proofErr w:type="spellEnd"/>
      <w:r w:rsidRPr="00ED0EF5">
        <w:rPr>
          <w:color w:val="000000"/>
          <w:lang w:val="en-US"/>
        </w:rPr>
        <w:t xml:space="preserve">) </w:t>
      </w:r>
      <w:proofErr w:type="spellStart"/>
      <w:r w:rsidRPr="00ED0EF5">
        <w:rPr>
          <w:color w:val="000000"/>
          <w:lang w:val="en-US"/>
        </w:rPr>
        <w:t>dėl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praleistų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pamokų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klasės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vadovui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pateikti</w:t>
      </w:r>
      <w:proofErr w:type="spellEnd"/>
      <w:r w:rsidRPr="00ED0EF5">
        <w:rPr>
          <w:color w:val="000000"/>
          <w:lang w:val="en-US"/>
        </w:rPr>
        <w:t xml:space="preserve"> per 3 </w:t>
      </w:r>
      <w:proofErr w:type="spellStart"/>
      <w:r w:rsidRPr="00ED0EF5">
        <w:rPr>
          <w:color w:val="000000"/>
          <w:lang w:val="en-US"/>
        </w:rPr>
        <w:t>darbo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dienas</w:t>
      </w:r>
      <w:proofErr w:type="spellEnd"/>
      <w:r w:rsidRPr="00ED0EF5">
        <w:rPr>
          <w:color w:val="000000"/>
          <w:lang w:val="en-US"/>
        </w:rPr>
        <w:t xml:space="preserve">; 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3.2. </w:t>
      </w:r>
      <w:proofErr w:type="spellStart"/>
      <w:r w:rsidRPr="00ED0EF5">
        <w:rPr>
          <w:color w:val="000000"/>
          <w:lang w:val="en-US"/>
        </w:rPr>
        <w:t>užtikrinti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stropų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mokymąsi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sąžiningą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užduočių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atlikimą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dalyvavimą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Gimnazijos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organizuojamuose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tyrimuose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mokymosi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pasiekimų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patikrinimuose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atitinkamo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išsilavinimo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įgijimą</w:t>
      </w:r>
      <w:proofErr w:type="spellEnd"/>
      <w:r w:rsidRPr="00ED0EF5">
        <w:rPr>
          <w:color w:val="000000"/>
          <w:lang w:val="en-US"/>
        </w:rPr>
        <w:t>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3.3. </w:t>
      </w:r>
      <w:proofErr w:type="spellStart"/>
      <w:r w:rsidRPr="00ED0EF5">
        <w:rPr>
          <w:color w:val="000000"/>
          <w:lang w:val="en-US"/>
        </w:rPr>
        <w:t>parinkti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dorinio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ugdymo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dalyką</w:t>
      </w:r>
      <w:proofErr w:type="spellEnd"/>
      <w:r w:rsidRPr="00ED0EF5">
        <w:rPr>
          <w:color w:val="000000"/>
          <w:lang w:val="en-US"/>
        </w:rPr>
        <w:t xml:space="preserve"> (</w:t>
      </w:r>
      <w:proofErr w:type="spellStart"/>
      <w:r w:rsidRPr="00ED0EF5">
        <w:rPr>
          <w:color w:val="000000"/>
          <w:lang w:val="en-US"/>
        </w:rPr>
        <w:t>tikybą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arba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etiką</w:t>
      </w:r>
      <w:proofErr w:type="spellEnd"/>
      <w:r w:rsidRPr="00ED0EF5">
        <w:rPr>
          <w:color w:val="000000"/>
          <w:lang w:val="en-US"/>
        </w:rPr>
        <w:t xml:space="preserve">), </w:t>
      </w:r>
      <w:proofErr w:type="spellStart"/>
      <w:r w:rsidRPr="00ED0EF5">
        <w:rPr>
          <w:color w:val="000000"/>
          <w:lang w:val="en-US"/>
        </w:rPr>
        <w:t>užsienio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kalbą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ugdymo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programas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papildančius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modulius</w:t>
      </w:r>
      <w:proofErr w:type="spellEnd"/>
      <w:r w:rsidRPr="00ED0EF5">
        <w:rPr>
          <w:color w:val="000000"/>
          <w:lang w:val="en-US"/>
        </w:rPr>
        <w:t>;</w:t>
      </w:r>
    </w:p>
    <w:p w:rsidR="0040514C" w:rsidRPr="00ED0EF5" w:rsidRDefault="0040514C" w:rsidP="0040514C">
      <w:pPr>
        <w:ind w:firstLine="567"/>
        <w:jc w:val="both"/>
        <w:rPr>
          <w:color w:val="000000"/>
          <w:lang w:val="en-US"/>
        </w:rPr>
      </w:pPr>
      <w:r w:rsidRPr="00ED0EF5">
        <w:rPr>
          <w:color w:val="000000"/>
          <w:lang w:val="en-US"/>
        </w:rPr>
        <w:t xml:space="preserve">3.4. </w:t>
      </w:r>
      <w:proofErr w:type="spellStart"/>
      <w:r w:rsidRPr="00ED0EF5">
        <w:rPr>
          <w:color w:val="000000"/>
          <w:lang w:val="en-US"/>
        </w:rPr>
        <w:t>aprūpinti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individualiomis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mokymosi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priemonėmis</w:t>
      </w:r>
      <w:proofErr w:type="spellEnd"/>
      <w:r w:rsidRPr="00ED0EF5">
        <w:rPr>
          <w:color w:val="000000"/>
          <w:lang w:val="en-US"/>
        </w:rPr>
        <w:t>;</w:t>
      </w:r>
    </w:p>
    <w:p w:rsidR="0040514C" w:rsidRPr="00ED0EF5" w:rsidRDefault="0040514C" w:rsidP="0040514C">
      <w:pPr>
        <w:ind w:firstLine="567"/>
        <w:jc w:val="both"/>
        <w:rPr>
          <w:color w:val="000000"/>
          <w:lang w:val="en-US"/>
        </w:rPr>
      </w:pPr>
      <w:r w:rsidRPr="00ED0EF5">
        <w:rPr>
          <w:color w:val="000000"/>
          <w:lang w:val="en-US"/>
        </w:rPr>
        <w:t xml:space="preserve">3.5. </w:t>
      </w:r>
      <w:proofErr w:type="spellStart"/>
      <w:r w:rsidRPr="00ED0EF5">
        <w:rPr>
          <w:color w:val="000000"/>
          <w:lang w:val="en-US"/>
        </w:rPr>
        <w:t>kiekvieną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dieną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stebėti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mokymosi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pasiekimus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pažangą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lankomumą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kitą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informaciją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elektroniniame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dienyne</w:t>
      </w:r>
      <w:proofErr w:type="spellEnd"/>
      <w:r w:rsidRPr="00ED0EF5">
        <w:rPr>
          <w:color w:val="000000"/>
          <w:lang w:val="en-US"/>
        </w:rPr>
        <w:t xml:space="preserve">. </w:t>
      </w:r>
      <w:proofErr w:type="spellStart"/>
      <w:r w:rsidRPr="00ED0EF5">
        <w:rPr>
          <w:color w:val="000000"/>
          <w:lang w:val="en-US"/>
        </w:rPr>
        <w:t>Prie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elektroninio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dienyno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jungtis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asmeniniu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kodu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slaptažodžiu</w:t>
      </w:r>
      <w:proofErr w:type="spellEnd"/>
      <w:r w:rsidRPr="00ED0EF5">
        <w:rPr>
          <w:color w:val="000000"/>
          <w:lang w:val="en-US"/>
        </w:rPr>
        <w:t>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3.6.  </w:t>
      </w:r>
      <w:proofErr w:type="spellStart"/>
      <w:r w:rsidRPr="00ED0EF5">
        <w:rPr>
          <w:color w:val="000000"/>
          <w:lang w:val="en-US"/>
        </w:rPr>
        <w:t>nesinaudoti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pamokoje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mobiliojo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ryšio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priemonėmis</w:t>
      </w:r>
      <w:proofErr w:type="spellEnd"/>
      <w:r w:rsidRPr="00ED0EF5">
        <w:rPr>
          <w:color w:val="000000"/>
          <w:lang w:val="en-US"/>
        </w:rPr>
        <w:t>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3.7. </w:t>
      </w:r>
      <w:proofErr w:type="spellStart"/>
      <w:r w:rsidRPr="00ED0EF5">
        <w:rPr>
          <w:color w:val="000000"/>
          <w:lang w:val="en-US"/>
        </w:rPr>
        <w:t>iki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einamojo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mėnesio</w:t>
      </w:r>
      <w:proofErr w:type="spellEnd"/>
      <w:r w:rsidRPr="00ED0EF5">
        <w:rPr>
          <w:color w:val="000000"/>
          <w:lang w:val="en-US"/>
        </w:rPr>
        <w:t xml:space="preserve"> 20 d. </w:t>
      </w:r>
      <w:proofErr w:type="spellStart"/>
      <w:r w:rsidRPr="00ED0EF5">
        <w:rPr>
          <w:color w:val="000000"/>
          <w:lang w:val="en-US"/>
        </w:rPr>
        <w:t>sumokėti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Klaipėdos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miesto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savivaldybės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tarybos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nustatyto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dydžio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mokesčius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už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Gimnazijoje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teikiamas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teisės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aktais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reglamentuotas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papildomas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paslaugas</w:t>
      </w:r>
      <w:proofErr w:type="spellEnd"/>
      <w:r w:rsidRPr="00ED0EF5">
        <w:rPr>
          <w:color w:val="000000"/>
          <w:lang w:val="en-US"/>
        </w:rPr>
        <w:t xml:space="preserve">; 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3.8. </w:t>
      </w:r>
      <w:proofErr w:type="spellStart"/>
      <w:r w:rsidRPr="00ED0EF5">
        <w:rPr>
          <w:color w:val="000000"/>
          <w:lang w:val="en-US"/>
        </w:rPr>
        <w:t>laiku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informuoti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Gimnaziją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apie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teisę</w:t>
      </w:r>
      <w:proofErr w:type="spellEnd"/>
      <w:r w:rsidRPr="00ED0EF5">
        <w:rPr>
          <w:color w:val="000000"/>
          <w:lang w:val="en-US"/>
        </w:rPr>
        <w:t xml:space="preserve"> į </w:t>
      </w:r>
      <w:proofErr w:type="spellStart"/>
      <w:r w:rsidRPr="00ED0EF5">
        <w:rPr>
          <w:color w:val="000000"/>
          <w:lang w:val="en-US"/>
        </w:rPr>
        <w:t>mokesčių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lengvatas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pedagogines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problemas</w:t>
      </w:r>
      <w:proofErr w:type="spellEnd"/>
      <w:r w:rsidRPr="00ED0EF5">
        <w:rPr>
          <w:color w:val="000000"/>
          <w:lang w:val="en-US"/>
        </w:rPr>
        <w:t xml:space="preserve">. </w:t>
      </w:r>
      <w:proofErr w:type="spellStart"/>
      <w:r w:rsidRPr="00ED0EF5">
        <w:rPr>
          <w:color w:val="000000"/>
          <w:lang w:val="en-US"/>
        </w:rPr>
        <w:t>Dalyvauti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anketinėse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apklausose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teikti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pasiūlymus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dėl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mokyklos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veiklos</w:t>
      </w:r>
      <w:proofErr w:type="spellEnd"/>
      <w:r w:rsidRPr="00ED0EF5">
        <w:rPr>
          <w:color w:val="000000"/>
          <w:lang w:val="en-US"/>
        </w:rPr>
        <w:t>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3.9. </w:t>
      </w:r>
      <w:proofErr w:type="spellStart"/>
      <w:r w:rsidRPr="00ED0EF5">
        <w:rPr>
          <w:color w:val="000000"/>
          <w:lang w:val="en-US"/>
        </w:rPr>
        <w:t>apie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Gimnazijos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keitimą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pranešti</w:t>
      </w:r>
      <w:proofErr w:type="spellEnd"/>
      <w:r w:rsidRPr="00ED0EF5">
        <w:rPr>
          <w:color w:val="000000"/>
          <w:lang w:val="en-US"/>
        </w:rPr>
        <w:t xml:space="preserve"> ne </w:t>
      </w:r>
      <w:proofErr w:type="spellStart"/>
      <w:r w:rsidRPr="00ED0EF5">
        <w:rPr>
          <w:color w:val="000000"/>
          <w:lang w:val="en-US"/>
        </w:rPr>
        <w:t>vėliau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kaip</w:t>
      </w:r>
      <w:proofErr w:type="spellEnd"/>
      <w:r w:rsidRPr="00ED0EF5">
        <w:rPr>
          <w:color w:val="000000"/>
          <w:lang w:val="en-US"/>
        </w:rPr>
        <w:t xml:space="preserve"> per 30 d. </w:t>
      </w:r>
      <w:proofErr w:type="spellStart"/>
      <w:r w:rsidRPr="00ED0EF5">
        <w:rPr>
          <w:color w:val="000000"/>
          <w:lang w:val="en-US"/>
        </w:rPr>
        <w:t>iki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planuojamo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Sutarties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nutraukimo</w:t>
      </w:r>
      <w:proofErr w:type="spellEnd"/>
      <w:r w:rsidRPr="00ED0EF5">
        <w:rPr>
          <w:color w:val="000000"/>
          <w:lang w:val="en-US"/>
        </w:rPr>
        <w:t>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3.10. </w:t>
      </w:r>
      <w:proofErr w:type="spellStart"/>
      <w:r w:rsidRPr="00ED0EF5">
        <w:rPr>
          <w:color w:val="000000"/>
          <w:lang w:val="en-US"/>
        </w:rPr>
        <w:t>užtikrinti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nuolatinį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Gimnazijos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nustatyto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pavyzdžio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Mokinio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uniformos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dėvėjimą</w:t>
      </w:r>
      <w:proofErr w:type="spellEnd"/>
      <w:r w:rsidRPr="00ED0EF5">
        <w:rPr>
          <w:color w:val="000000"/>
          <w:lang w:val="en-US"/>
        </w:rPr>
        <w:t>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3.11. </w:t>
      </w:r>
      <w:proofErr w:type="spellStart"/>
      <w:r w:rsidRPr="00ED0EF5">
        <w:rPr>
          <w:color w:val="000000"/>
          <w:lang w:val="en-US"/>
        </w:rPr>
        <w:t>atsiskaityti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su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Gimnazija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įstaigos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tarybos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nustatyta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tvarka</w:t>
      </w:r>
      <w:proofErr w:type="spellEnd"/>
      <w:r w:rsidRPr="00ED0EF5">
        <w:rPr>
          <w:color w:val="000000"/>
          <w:lang w:val="en-US"/>
        </w:rPr>
        <w:t xml:space="preserve"> per 5 </w:t>
      </w:r>
      <w:proofErr w:type="spellStart"/>
      <w:r w:rsidRPr="00ED0EF5">
        <w:rPr>
          <w:color w:val="000000"/>
          <w:lang w:val="en-US"/>
        </w:rPr>
        <w:t>darbo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dienas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iki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Sutarties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nutraukimo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jos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pasibaigimo</w:t>
      </w:r>
      <w:proofErr w:type="spellEnd"/>
      <w:r w:rsidRPr="00ED0EF5">
        <w:rPr>
          <w:color w:val="000000"/>
          <w:lang w:val="en-US"/>
        </w:rPr>
        <w:t>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3.12. </w:t>
      </w:r>
      <w:proofErr w:type="spellStart"/>
      <w:r w:rsidRPr="00ED0EF5">
        <w:rPr>
          <w:color w:val="000000"/>
          <w:lang w:val="en-US"/>
        </w:rPr>
        <w:t>laikytis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Gimnazijos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Mokinio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elgesio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taisyklių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Gimnazijos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nuostatuose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nustatytų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pareigų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gerbti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mokytojus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kitus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Gimnazijos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bendruomenės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narius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nepažeisti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jų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teisių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teisėtų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interesų</w:t>
      </w:r>
      <w:proofErr w:type="spellEnd"/>
      <w:r w:rsidRPr="00ED0EF5">
        <w:rPr>
          <w:color w:val="000000"/>
          <w:lang w:val="en-US"/>
        </w:rPr>
        <w:t>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3.13. </w:t>
      </w:r>
      <w:proofErr w:type="spellStart"/>
      <w:r w:rsidRPr="00ED0EF5">
        <w:rPr>
          <w:color w:val="000000"/>
          <w:lang w:val="en-US"/>
        </w:rPr>
        <w:t>aktyviai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dalyvauti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Gimnazijos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savivaldoje</w:t>
      </w:r>
      <w:proofErr w:type="spellEnd"/>
      <w:r w:rsidRPr="00ED0EF5">
        <w:rPr>
          <w:color w:val="000000"/>
          <w:lang w:val="en-US"/>
        </w:rPr>
        <w:t>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3.14. </w:t>
      </w:r>
      <w:proofErr w:type="spellStart"/>
      <w:r w:rsidRPr="00ED0EF5">
        <w:rPr>
          <w:color w:val="000000"/>
          <w:lang w:val="en-US"/>
        </w:rPr>
        <w:t>užtikrinti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asmens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duomenų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teikimą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informavimą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apie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duomenų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pasikeitimus</w:t>
      </w:r>
      <w:proofErr w:type="spellEnd"/>
      <w:r w:rsidRPr="00ED0EF5">
        <w:rPr>
          <w:color w:val="000000"/>
          <w:lang w:val="en-US"/>
        </w:rPr>
        <w:t xml:space="preserve">. </w:t>
      </w:r>
      <w:proofErr w:type="spellStart"/>
      <w:r w:rsidRPr="00ED0EF5">
        <w:rPr>
          <w:color w:val="000000"/>
          <w:lang w:val="en-US"/>
        </w:rPr>
        <w:t>Leisti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duomenis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tvarkyti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teisės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aktų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nustatyta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tvarka</w:t>
      </w:r>
      <w:proofErr w:type="spellEnd"/>
      <w:r w:rsidRPr="00ED0EF5">
        <w:rPr>
          <w:color w:val="000000"/>
          <w:lang w:val="en-US"/>
        </w:rPr>
        <w:t>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3.15. </w:t>
      </w:r>
      <w:proofErr w:type="spellStart"/>
      <w:r w:rsidRPr="00ED0EF5">
        <w:rPr>
          <w:color w:val="000000"/>
          <w:lang w:val="en-US"/>
        </w:rPr>
        <w:t>užtikrinti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sveikatos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pasitikrinimą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pateikti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Gimnazijai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reikiamą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pažymą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pradedant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mokytis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vėliau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kiekvienais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metais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iki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rugsėjo</w:t>
      </w:r>
      <w:proofErr w:type="spellEnd"/>
      <w:r w:rsidRPr="00ED0EF5">
        <w:rPr>
          <w:color w:val="000000"/>
          <w:lang w:val="en-US"/>
        </w:rPr>
        <w:t xml:space="preserve"> 15 d.;</w:t>
      </w:r>
    </w:p>
    <w:p w:rsidR="0040514C" w:rsidRPr="00ED0EF5" w:rsidRDefault="0040514C" w:rsidP="0040514C">
      <w:pPr>
        <w:ind w:firstLine="567"/>
        <w:jc w:val="both"/>
      </w:pPr>
      <w:r w:rsidRPr="00ED0EF5">
        <w:rPr>
          <w:lang w:val="en-US"/>
        </w:rPr>
        <w:t xml:space="preserve">3.16. </w:t>
      </w:r>
      <w:proofErr w:type="spellStart"/>
      <w:r w:rsidRPr="00ED0EF5">
        <w:rPr>
          <w:lang w:val="en-US"/>
        </w:rPr>
        <w:t>talkinti</w:t>
      </w:r>
      <w:proofErr w:type="spellEnd"/>
      <w:r w:rsidRPr="00ED0EF5">
        <w:rPr>
          <w:lang w:val="en-US"/>
        </w:rPr>
        <w:t xml:space="preserve"> </w:t>
      </w:r>
      <w:proofErr w:type="spellStart"/>
      <w:r w:rsidRPr="00ED0EF5">
        <w:rPr>
          <w:lang w:val="en-US"/>
        </w:rPr>
        <w:t>Gimnazijai</w:t>
      </w:r>
      <w:proofErr w:type="spellEnd"/>
      <w:r w:rsidRPr="00ED0EF5">
        <w:rPr>
          <w:lang w:val="en-US"/>
        </w:rPr>
        <w:t xml:space="preserve">, </w:t>
      </w:r>
      <w:proofErr w:type="spellStart"/>
      <w:r w:rsidRPr="00ED0EF5">
        <w:rPr>
          <w:lang w:val="en-US"/>
        </w:rPr>
        <w:t>organizuojant</w:t>
      </w:r>
      <w:proofErr w:type="spellEnd"/>
      <w:r w:rsidRPr="00ED0EF5">
        <w:rPr>
          <w:lang w:val="en-US"/>
        </w:rPr>
        <w:t xml:space="preserve"> </w:t>
      </w:r>
      <w:proofErr w:type="spellStart"/>
      <w:r w:rsidRPr="00ED0EF5">
        <w:rPr>
          <w:lang w:val="en-US"/>
        </w:rPr>
        <w:t>renginius</w:t>
      </w:r>
      <w:proofErr w:type="spellEnd"/>
      <w:r w:rsidRPr="00ED0EF5">
        <w:rPr>
          <w:lang w:val="en-US"/>
        </w:rPr>
        <w:t xml:space="preserve">, </w:t>
      </w:r>
      <w:proofErr w:type="spellStart"/>
      <w:r w:rsidRPr="00ED0EF5">
        <w:rPr>
          <w:lang w:val="en-US"/>
        </w:rPr>
        <w:t>tvarkant</w:t>
      </w:r>
      <w:proofErr w:type="spellEnd"/>
      <w:r w:rsidRPr="00ED0EF5">
        <w:rPr>
          <w:lang w:val="en-US"/>
        </w:rPr>
        <w:t xml:space="preserve"> </w:t>
      </w:r>
      <w:proofErr w:type="spellStart"/>
      <w:r w:rsidRPr="00ED0EF5">
        <w:rPr>
          <w:lang w:val="en-US"/>
        </w:rPr>
        <w:t>ir</w:t>
      </w:r>
      <w:proofErr w:type="spellEnd"/>
      <w:r w:rsidRPr="00ED0EF5">
        <w:rPr>
          <w:lang w:val="en-US"/>
        </w:rPr>
        <w:t xml:space="preserve"> </w:t>
      </w:r>
      <w:proofErr w:type="spellStart"/>
      <w:r w:rsidRPr="00ED0EF5">
        <w:rPr>
          <w:lang w:val="en-US"/>
        </w:rPr>
        <w:t>turtinant</w:t>
      </w:r>
      <w:proofErr w:type="spellEnd"/>
      <w:r w:rsidRPr="00ED0EF5">
        <w:rPr>
          <w:lang w:val="en-US"/>
        </w:rPr>
        <w:t xml:space="preserve"> </w:t>
      </w:r>
      <w:proofErr w:type="spellStart"/>
      <w:r w:rsidRPr="00ED0EF5">
        <w:rPr>
          <w:lang w:val="en-US"/>
        </w:rPr>
        <w:t>aplinką</w:t>
      </w:r>
      <w:proofErr w:type="spellEnd"/>
      <w:r w:rsidRPr="00ED0EF5">
        <w:rPr>
          <w:lang w:val="en-US"/>
        </w:rPr>
        <w:t xml:space="preserve">, </w:t>
      </w:r>
      <w:proofErr w:type="spellStart"/>
      <w:r w:rsidRPr="00ED0EF5">
        <w:rPr>
          <w:lang w:val="en-US"/>
        </w:rPr>
        <w:t>ieškant</w:t>
      </w:r>
      <w:proofErr w:type="spellEnd"/>
      <w:r w:rsidRPr="00ED0EF5">
        <w:rPr>
          <w:lang w:val="en-US"/>
        </w:rPr>
        <w:t xml:space="preserve"> </w:t>
      </w:r>
      <w:proofErr w:type="spellStart"/>
      <w:r w:rsidRPr="00ED0EF5">
        <w:rPr>
          <w:lang w:val="en-US"/>
        </w:rPr>
        <w:t>rėmėjų</w:t>
      </w:r>
      <w:proofErr w:type="spellEnd"/>
      <w:r w:rsidRPr="00ED0EF5">
        <w:rPr>
          <w:lang w:val="en-US"/>
        </w:rPr>
        <w:t xml:space="preserve">, </w:t>
      </w:r>
      <w:proofErr w:type="spellStart"/>
      <w:r w:rsidRPr="00ED0EF5">
        <w:rPr>
          <w:lang w:val="en-US"/>
        </w:rPr>
        <w:t>reprezentuojant</w:t>
      </w:r>
      <w:proofErr w:type="spellEnd"/>
      <w:r w:rsidRPr="00ED0EF5">
        <w:rPr>
          <w:lang w:val="en-US"/>
        </w:rPr>
        <w:t xml:space="preserve"> </w:t>
      </w:r>
      <w:proofErr w:type="spellStart"/>
      <w:r w:rsidRPr="00ED0EF5">
        <w:rPr>
          <w:lang w:val="en-US"/>
        </w:rPr>
        <w:t>Gimnaziją</w:t>
      </w:r>
      <w:proofErr w:type="spellEnd"/>
      <w:r w:rsidRPr="00ED0EF5">
        <w:rPr>
          <w:lang w:val="en-US"/>
        </w:rPr>
        <w:t xml:space="preserve">. </w:t>
      </w:r>
      <w:r w:rsidRPr="00ED0EF5">
        <w:t>Parama, skirta gimnazijai, tampa gimnazijos nuosavybe ir gimnazija turi teisę savo nuožiūra disponuoti ja ugdymo tikslais;</w:t>
      </w:r>
    </w:p>
    <w:p w:rsidR="0040514C" w:rsidRPr="00ED0EF5" w:rsidRDefault="0040514C" w:rsidP="0040514C">
      <w:pPr>
        <w:ind w:firstLine="567"/>
        <w:jc w:val="both"/>
        <w:rPr>
          <w:color w:val="000000"/>
        </w:rPr>
      </w:pPr>
      <w:r w:rsidRPr="00ED0EF5">
        <w:rPr>
          <w:color w:val="000000"/>
        </w:rPr>
        <w:t>3.17. leisti fotografuoti bei nuotrauką (portretą ar kitą atvaizdą) demonstruoti Gimnazijos stenduose, interneto svetainėje, Gimnazijos metraštyje ar kituose Gimnaziją reprezentuojančiuose leidiniuose</w:t>
      </w:r>
      <w:r w:rsidR="00512AC5">
        <w:rPr>
          <w:color w:val="000000"/>
        </w:rPr>
        <w:t xml:space="preserve"> bei elektroninėje erdvėje</w:t>
      </w:r>
      <w:r w:rsidRPr="00ED0EF5">
        <w:rPr>
          <w:color w:val="000000"/>
        </w:rPr>
        <w:t xml:space="preserve">; 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</w:rPr>
      </w:pPr>
      <w:r w:rsidRPr="00ED0EF5">
        <w:rPr>
          <w:color w:val="000000"/>
        </w:rPr>
        <w:t>3.18.  neskleisti kitų asmenų privatumą pažeidžiančios informacijos virtualioje erdvėje;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</w:rPr>
      </w:pPr>
      <w:r w:rsidRPr="00ED0EF5">
        <w:rPr>
          <w:color w:val="000000"/>
        </w:rPr>
        <w:t>3.19. atlyginti Gimnazijai padarytą žalą teisės aktais nustatyta tvarka;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</w:rPr>
      </w:pPr>
      <w:r w:rsidRPr="00ED0EF5">
        <w:rPr>
          <w:color w:val="000000"/>
        </w:rPr>
        <w:t xml:space="preserve">3.20. laikytis Sutartyje prisiimtų įsipareigojimų ir kitų Gimnazijos vidaus tvarką reglamentuojančių dokumentų reikalavimų. 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</w:rPr>
      </w:pPr>
      <w:r w:rsidRPr="00ED0EF5">
        <w:rPr>
          <w:color w:val="000000"/>
        </w:rPr>
        <w:t>4. Mokinio atstovas neprieštarauja, kad: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</w:rPr>
      </w:pPr>
      <w:r w:rsidRPr="00ED0EF5">
        <w:rPr>
          <w:color w:val="000000"/>
        </w:rPr>
        <w:t>4.1. mokinys su Gimnazijos mokytojais vyktų į ekskursijas, parodas, pažintines ir koncertines keliones;</w:t>
      </w:r>
    </w:p>
    <w:p w:rsidR="0040514C" w:rsidRPr="00ED0EF5" w:rsidRDefault="0040514C" w:rsidP="0040514C">
      <w:pPr>
        <w:ind w:firstLine="425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</w:rPr>
        <w:t xml:space="preserve">  </w:t>
      </w:r>
      <w:r w:rsidRPr="00ED0EF5">
        <w:rPr>
          <w:color w:val="000000"/>
          <w:lang w:val="en-US"/>
        </w:rPr>
        <w:t xml:space="preserve">4.2. </w:t>
      </w:r>
      <w:proofErr w:type="spellStart"/>
      <w:r w:rsidRPr="00ED0EF5">
        <w:rPr>
          <w:color w:val="000000"/>
          <w:lang w:val="en-US"/>
        </w:rPr>
        <w:t>esant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reikalui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mokiniui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Gimnazijoje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išvykos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metu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būtų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suteikta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medicininė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pagalba</w:t>
      </w:r>
      <w:proofErr w:type="spellEnd"/>
      <w:r w:rsidRPr="00ED0EF5">
        <w:rPr>
          <w:color w:val="000000"/>
          <w:lang w:val="en-US"/>
        </w:rPr>
        <w:t>;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4.3. </w:t>
      </w:r>
      <w:proofErr w:type="spellStart"/>
      <w:r w:rsidRPr="00ED0EF5">
        <w:rPr>
          <w:color w:val="000000"/>
          <w:lang w:val="en-US"/>
        </w:rPr>
        <w:t>Gimnazijoje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būtų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vykdomi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periodiniai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sveikatos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patikrinimai</w:t>
      </w:r>
      <w:proofErr w:type="spellEnd"/>
      <w:r w:rsidRPr="00ED0EF5">
        <w:rPr>
          <w:color w:val="000000"/>
          <w:lang w:val="en-US"/>
        </w:rPr>
        <w:t>.</w:t>
      </w:r>
    </w:p>
    <w:p w:rsidR="0040514C" w:rsidRPr="00ED0EF5" w:rsidRDefault="0040514C" w:rsidP="0040514C">
      <w:pPr>
        <w:outlineLvl w:val="0"/>
        <w:rPr>
          <w:color w:val="000000"/>
          <w:sz w:val="22"/>
          <w:szCs w:val="22"/>
        </w:rPr>
      </w:pPr>
    </w:p>
    <w:p w:rsidR="0040514C" w:rsidRDefault="0040514C" w:rsidP="0040514C">
      <w:pPr>
        <w:outlineLvl w:val="0"/>
        <w:rPr>
          <w:b/>
          <w:bCs/>
          <w:color w:val="000000"/>
          <w:kern w:val="36"/>
        </w:rPr>
      </w:pPr>
    </w:p>
    <w:p w:rsidR="00512AC5" w:rsidRPr="00ED0EF5" w:rsidRDefault="00512AC5" w:rsidP="0040514C">
      <w:pPr>
        <w:outlineLvl w:val="0"/>
        <w:rPr>
          <w:b/>
          <w:bCs/>
          <w:color w:val="000000"/>
          <w:kern w:val="36"/>
        </w:rPr>
      </w:pPr>
    </w:p>
    <w:p w:rsidR="0040514C" w:rsidRPr="00ED0EF5" w:rsidRDefault="0040514C" w:rsidP="0040514C">
      <w:pPr>
        <w:jc w:val="center"/>
        <w:outlineLvl w:val="0"/>
        <w:rPr>
          <w:b/>
          <w:bCs/>
          <w:color w:val="000000"/>
          <w:kern w:val="36"/>
          <w:sz w:val="22"/>
          <w:szCs w:val="22"/>
        </w:rPr>
      </w:pPr>
      <w:r w:rsidRPr="00ED0EF5">
        <w:rPr>
          <w:b/>
          <w:bCs/>
          <w:color w:val="000000"/>
          <w:kern w:val="36"/>
        </w:rPr>
        <w:lastRenderedPageBreak/>
        <w:t>III. SUTARTIES TERMINAS</w:t>
      </w:r>
    </w:p>
    <w:p w:rsidR="0040514C" w:rsidRPr="00ED0EF5" w:rsidRDefault="0040514C" w:rsidP="0040514C">
      <w:pPr>
        <w:jc w:val="both"/>
        <w:rPr>
          <w:color w:val="000000"/>
          <w:sz w:val="22"/>
          <w:szCs w:val="22"/>
        </w:rPr>
      </w:pPr>
    </w:p>
    <w:p w:rsidR="0040514C" w:rsidRPr="00ED0EF5" w:rsidRDefault="0040514C" w:rsidP="00512AC5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5. </w:t>
      </w:r>
      <w:proofErr w:type="spellStart"/>
      <w:r w:rsidRPr="00ED0EF5">
        <w:rPr>
          <w:color w:val="000000"/>
          <w:lang w:val="en-US"/>
        </w:rPr>
        <w:t>Sutartis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įsigalioja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nuo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jos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pasirašymo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dienos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galioja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iki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Mokinys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baigs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pradinio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ugdymo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programą</w:t>
      </w:r>
      <w:proofErr w:type="spellEnd"/>
      <w:r w:rsidRPr="00ED0EF5">
        <w:rPr>
          <w:color w:val="000000"/>
          <w:lang w:val="en-US"/>
        </w:rPr>
        <w:t>.</w:t>
      </w:r>
    </w:p>
    <w:p w:rsidR="0040514C" w:rsidRPr="00ED0EF5" w:rsidRDefault="0040514C" w:rsidP="0040514C">
      <w:pPr>
        <w:jc w:val="center"/>
        <w:rPr>
          <w:b/>
          <w:bCs/>
          <w:color w:val="000000"/>
          <w:lang w:val="en-US"/>
        </w:rPr>
      </w:pPr>
    </w:p>
    <w:p w:rsidR="0040514C" w:rsidRPr="00ED0EF5" w:rsidRDefault="0040514C" w:rsidP="0040514C">
      <w:pPr>
        <w:jc w:val="center"/>
        <w:rPr>
          <w:color w:val="000000"/>
          <w:sz w:val="22"/>
          <w:szCs w:val="22"/>
          <w:lang w:val="en-US"/>
        </w:rPr>
      </w:pPr>
      <w:r w:rsidRPr="00ED0EF5">
        <w:rPr>
          <w:b/>
          <w:bCs/>
          <w:color w:val="000000"/>
          <w:lang w:val="en-US"/>
        </w:rPr>
        <w:t>IV.</w:t>
      </w:r>
      <w:r w:rsidRPr="00ED0EF5">
        <w:rPr>
          <w:color w:val="000000"/>
          <w:lang w:val="en-US"/>
        </w:rPr>
        <w:t xml:space="preserve"> </w:t>
      </w:r>
      <w:r w:rsidRPr="00ED0EF5">
        <w:rPr>
          <w:b/>
          <w:bCs/>
          <w:color w:val="000000"/>
          <w:lang w:val="en-US"/>
        </w:rPr>
        <w:t>SUTARTIES KEITIMO, NUTRAUKIMO PAGRINDAI IR PADARINIAI</w:t>
      </w:r>
    </w:p>
    <w:p w:rsidR="0040514C" w:rsidRPr="00ED0EF5" w:rsidRDefault="0040514C" w:rsidP="0040514C">
      <w:pPr>
        <w:jc w:val="both"/>
        <w:rPr>
          <w:color w:val="000000"/>
          <w:sz w:val="22"/>
          <w:szCs w:val="22"/>
        </w:rPr>
      </w:pP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>6.</w:t>
      </w:r>
      <w:r w:rsidRPr="00ED0EF5">
        <w:rPr>
          <w:b/>
          <w:bCs/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Atskiru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šalių</w:t>
      </w:r>
      <w:proofErr w:type="spellEnd"/>
      <w:r w:rsidRPr="00ED0EF5">
        <w:rPr>
          <w:b/>
          <w:bCs/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susitarimu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Sutartis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gali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būti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pakoreguota</w:t>
      </w:r>
      <w:proofErr w:type="spellEnd"/>
      <w:r w:rsidRPr="00ED0EF5">
        <w:rPr>
          <w:color w:val="000000"/>
          <w:lang w:val="en-US"/>
        </w:rPr>
        <w:t xml:space="preserve">. </w:t>
      </w:r>
      <w:proofErr w:type="spellStart"/>
      <w:r w:rsidRPr="00ED0EF5">
        <w:rPr>
          <w:color w:val="000000"/>
          <w:lang w:val="en-US"/>
        </w:rPr>
        <w:t>Sutarties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pakeitimai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papildymai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įforminami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papildoma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sutartimi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priedu</w:t>
      </w:r>
      <w:proofErr w:type="spellEnd"/>
      <w:r w:rsidRPr="00ED0EF5">
        <w:rPr>
          <w:color w:val="000000"/>
          <w:lang w:val="en-US"/>
        </w:rPr>
        <w:t xml:space="preserve">, kuris </w:t>
      </w:r>
      <w:proofErr w:type="spellStart"/>
      <w:r w:rsidRPr="00ED0EF5">
        <w:rPr>
          <w:color w:val="000000"/>
          <w:lang w:val="en-US"/>
        </w:rPr>
        <w:t>yra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neatsiejama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šios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Sutarties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dalis</w:t>
      </w:r>
      <w:proofErr w:type="spellEnd"/>
      <w:r w:rsidRPr="00ED0EF5">
        <w:rPr>
          <w:color w:val="000000"/>
          <w:lang w:val="en-US"/>
        </w:rPr>
        <w:t xml:space="preserve">. 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7. </w:t>
      </w:r>
      <w:proofErr w:type="spellStart"/>
      <w:r w:rsidRPr="00ED0EF5">
        <w:rPr>
          <w:color w:val="000000"/>
          <w:lang w:val="en-US"/>
        </w:rPr>
        <w:t>Sutartis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laikoma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nutraukta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vienai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iš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šalių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pareiškus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apie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jos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nutraukimą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arba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grubiai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pažeidus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Sutarties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sąlygas</w:t>
      </w:r>
      <w:proofErr w:type="spellEnd"/>
      <w:r w:rsidRPr="00ED0EF5">
        <w:rPr>
          <w:color w:val="000000"/>
          <w:lang w:val="en-US"/>
        </w:rPr>
        <w:t>.</w:t>
      </w:r>
      <w:r w:rsidRPr="00ED0EF5">
        <w:rPr>
          <w:color w:val="000000"/>
          <w:sz w:val="20"/>
          <w:szCs w:val="20"/>
          <w:lang w:val="en-US"/>
        </w:rPr>
        <w:t xml:space="preserve"> 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8. </w:t>
      </w:r>
      <w:proofErr w:type="spellStart"/>
      <w:r w:rsidRPr="00ED0EF5">
        <w:rPr>
          <w:color w:val="000000"/>
          <w:lang w:val="en-US"/>
        </w:rPr>
        <w:t>Jei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Gimnazija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dėl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objektyvių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priežasčių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negali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Mokiniui</w:t>
      </w:r>
      <w:proofErr w:type="spellEnd"/>
      <w:r w:rsidRPr="00ED0EF5">
        <w:rPr>
          <w:color w:val="000000"/>
          <w:lang w:val="en-US"/>
        </w:rPr>
        <w:t xml:space="preserve">, kuris </w:t>
      </w:r>
      <w:proofErr w:type="spellStart"/>
      <w:r w:rsidRPr="00ED0EF5">
        <w:rPr>
          <w:color w:val="000000"/>
          <w:lang w:val="en-US"/>
        </w:rPr>
        <w:t>mokosi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pagal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privalomojo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švietimo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programas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užtikrinti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psichologinės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specialiosios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pedagoginės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socialinės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pedagoginės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specialiosios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pagalbos</w:t>
      </w:r>
      <w:proofErr w:type="spellEnd"/>
      <w:r w:rsidRPr="00ED0EF5">
        <w:rPr>
          <w:color w:val="000000"/>
          <w:lang w:val="en-US"/>
        </w:rPr>
        <w:t xml:space="preserve">, tai </w:t>
      </w:r>
      <w:proofErr w:type="spellStart"/>
      <w:r w:rsidRPr="00ED0EF5">
        <w:rPr>
          <w:color w:val="000000"/>
          <w:lang w:val="en-US"/>
        </w:rPr>
        <w:t>ji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suderinusi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su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aps/>
          <w:color w:val="000000"/>
          <w:lang w:val="en-US"/>
        </w:rPr>
        <w:t>m</w:t>
      </w:r>
      <w:r w:rsidRPr="00ED0EF5">
        <w:rPr>
          <w:color w:val="000000"/>
          <w:lang w:val="en-US"/>
        </w:rPr>
        <w:t>okinio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tėvais</w:t>
      </w:r>
      <w:proofErr w:type="spellEnd"/>
      <w:r w:rsidRPr="00ED0EF5">
        <w:rPr>
          <w:color w:val="000000"/>
          <w:lang w:val="en-US"/>
        </w:rPr>
        <w:t xml:space="preserve"> (</w:t>
      </w:r>
      <w:proofErr w:type="spellStart"/>
      <w:r w:rsidRPr="00ED0EF5">
        <w:rPr>
          <w:color w:val="000000"/>
          <w:lang w:val="en-US"/>
        </w:rPr>
        <w:t>globėjais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rūpintojais</w:t>
      </w:r>
      <w:proofErr w:type="spellEnd"/>
      <w:r w:rsidRPr="00ED0EF5">
        <w:rPr>
          <w:color w:val="000000"/>
          <w:lang w:val="en-US"/>
        </w:rPr>
        <w:t xml:space="preserve">), </w:t>
      </w:r>
      <w:proofErr w:type="spellStart"/>
      <w:r w:rsidRPr="00ED0EF5">
        <w:rPr>
          <w:color w:val="000000"/>
          <w:lang w:val="en-US"/>
        </w:rPr>
        <w:t>Klaipėdos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pedagogine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psichologine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tarnyba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bei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Klaipėdos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miesto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savivaldybės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administracijos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aps/>
          <w:color w:val="000000"/>
          <w:lang w:val="en-US"/>
        </w:rPr>
        <w:t>v</w:t>
      </w:r>
      <w:r w:rsidRPr="00ED0EF5">
        <w:rPr>
          <w:color w:val="000000"/>
          <w:lang w:val="en-US"/>
        </w:rPr>
        <w:t>aiko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teisių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apsaugos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skyriumi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gali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siūlyti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Mokiniui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pereiti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mokytis</w:t>
      </w:r>
      <w:proofErr w:type="spellEnd"/>
      <w:r w:rsidRPr="00ED0EF5">
        <w:rPr>
          <w:color w:val="000000"/>
          <w:lang w:val="en-US"/>
        </w:rPr>
        <w:t xml:space="preserve"> į </w:t>
      </w:r>
      <w:proofErr w:type="spellStart"/>
      <w:r w:rsidRPr="00ED0EF5">
        <w:rPr>
          <w:color w:val="000000"/>
          <w:lang w:val="en-US"/>
        </w:rPr>
        <w:t>kitą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mokyklą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nutraukti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Sutartį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atskiru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šalių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susitarimu</w:t>
      </w:r>
      <w:proofErr w:type="spellEnd"/>
      <w:r w:rsidRPr="00ED0EF5">
        <w:rPr>
          <w:color w:val="000000"/>
          <w:lang w:val="en-US"/>
        </w:rPr>
        <w:t>.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9. </w:t>
      </w:r>
      <w:proofErr w:type="spellStart"/>
      <w:r w:rsidRPr="00ED0EF5">
        <w:rPr>
          <w:color w:val="000000"/>
          <w:lang w:val="en-US"/>
        </w:rPr>
        <w:t>Gimnazija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gali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vienašališkai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nutraukti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Sutartį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Mokinį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perkelti</w:t>
      </w:r>
      <w:proofErr w:type="spellEnd"/>
      <w:r w:rsidRPr="00ED0EF5">
        <w:rPr>
          <w:color w:val="000000"/>
          <w:lang w:val="en-US"/>
        </w:rPr>
        <w:t xml:space="preserve"> į </w:t>
      </w:r>
      <w:proofErr w:type="spellStart"/>
      <w:r w:rsidRPr="00ED0EF5">
        <w:rPr>
          <w:color w:val="000000"/>
          <w:lang w:val="en-US"/>
        </w:rPr>
        <w:t>kitą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mokyklą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Lietuvos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Respublikos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vaiko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minimalios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vidutinės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priežiūros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įstatymo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nustatytais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pagrindais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tvarka</w:t>
      </w:r>
      <w:proofErr w:type="spellEnd"/>
      <w:r w:rsidRPr="00ED0EF5">
        <w:rPr>
          <w:color w:val="000000"/>
          <w:lang w:val="en-US"/>
        </w:rPr>
        <w:t>.</w:t>
      </w: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>10.</w:t>
      </w:r>
      <w:r w:rsidRPr="00ED0EF5">
        <w:rPr>
          <w:b/>
          <w:bCs/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Ginčai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dėl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ugdymo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proceso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organizavimo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Gimnazijos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veiklos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Sutarties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sąlygų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pažeidimo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sprendžiami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Gimnazijos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taryboje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atskirais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atvejais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dalyvaujant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Klaipėdos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miesto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savivaldybės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administracijos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Ugdymo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ir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kultūros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departamento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Švietimo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skyriaus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atstovui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arba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apskundžiami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įstatymų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nustatyta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tvarka</w:t>
      </w:r>
      <w:proofErr w:type="spellEnd"/>
      <w:r w:rsidRPr="00ED0EF5">
        <w:rPr>
          <w:color w:val="000000"/>
          <w:lang w:val="en-US"/>
        </w:rPr>
        <w:t>.</w:t>
      </w:r>
    </w:p>
    <w:p w:rsidR="0040514C" w:rsidRPr="00ED0EF5" w:rsidRDefault="0040514C" w:rsidP="0040514C">
      <w:pPr>
        <w:ind w:firstLine="902"/>
        <w:jc w:val="both"/>
        <w:rPr>
          <w:color w:val="000000"/>
          <w:sz w:val="22"/>
          <w:szCs w:val="22"/>
        </w:rPr>
      </w:pPr>
    </w:p>
    <w:p w:rsidR="0040514C" w:rsidRPr="00ED0EF5" w:rsidRDefault="0040514C" w:rsidP="0040514C">
      <w:pPr>
        <w:ind w:firstLine="709"/>
        <w:jc w:val="center"/>
        <w:outlineLvl w:val="0"/>
        <w:rPr>
          <w:b/>
          <w:bCs/>
          <w:color w:val="000000"/>
          <w:kern w:val="36"/>
          <w:sz w:val="22"/>
          <w:szCs w:val="22"/>
        </w:rPr>
      </w:pPr>
      <w:r w:rsidRPr="00ED0EF5">
        <w:rPr>
          <w:b/>
          <w:bCs/>
          <w:color w:val="000000"/>
          <w:kern w:val="36"/>
        </w:rPr>
        <w:t>V. PAPILDOMOS SĄLYGOS</w:t>
      </w:r>
    </w:p>
    <w:p w:rsidR="0040514C" w:rsidRPr="00ED0EF5" w:rsidRDefault="0040514C" w:rsidP="0040514C">
      <w:pPr>
        <w:jc w:val="both"/>
        <w:rPr>
          <w:color w:val="000000"/>
          <w:sz w:val="22"/>
          <w:szCs w:val="22"/>
        </w:rPr>
      </w:pPr>
      <w:r w:rsidRPr="00ED0EF5">
        <w:rPr>
          <w:color w:val="000000"/>
        </w:rPr>
        <w:t>________________________________________________________________________________</w:t>
      </w:r>
    </w:p>
    <w:p w:rsidR="0040514C" w:rsidRPr="00ED0EF5" w:rsidRDefault="0040514C" w:rsidP="0040514C">
      <w:pPr>
        <w:jc w:val="both"/>
        <w:rPr>
          <w:color w:val="000000"/>
          <w:sz w:val="22"/>
          <w:szCs w:val="22"/>
        </w:rPr>
      </w:pPr>
      <w:r w:rsidRPr="00ED0EF5">
        <w:rPr>
          <w:color w:val="000000"/>
        </w:rPr>
        <w:t>________________________________________________________________________________</w:t>
      </w:r>
    </w:p>
    <w:p w:rsidR="0040514C" w:rsidRPr="00ED0EF5" w:rsidRDefault="0040514C" w:rsidP="0040514C">
      <w:pPr>
        <w:jc w:val="both"/>
        <w:rPr>
          <w:color w:val="000000"/>
          <w:sz w:val="22"/>
          <w:szCs w:val="22"/>
        </w:rPr>
      </w:pPr>
      <w:r w:rsidRPr="00ED0EF5">
        <w:rPr>
          <w:color w:val="000000"/>
        </w:rPr>
        <w:t>________________________________________________________________________________</w:t>
      </w:r>
    </w:p>
    <w:p w:rsidR="0040514C" w:rsidRPr="00ED0EF5" w:rsidRDefault="0040514C" w:rsidP="0040514C">
      <w:pPr>
        <w:ind w:firstLine="709"/>
        <w:jc w:val="both"/>
        <w:rPr>
          <w:color w:val="000000"/>
          <w:sz w:val="22"/>
          <w:szCs w:val="22"/>
        </w:rPr>
      </w:pPr>
    </w:p>
    <w:p w:rsidR="0040514C" w:rsidRPr="00ED0EF5" w:rsidRDefault="0040514C" w:rsidP="0040514C">
      <w:pPr>
        <w:ind w:firstLine="567"/>
        <w:jc w:val="both"/>
        <w:rPr>
          <w:color w:val="000000"/>
          <w:sz w:val="22"/>
          <w:szCs w:val="22"/>
        </w:rPr>
      </w:pPr>
      <w:r w:rsidRPr="00ED0EF5">
        <w:rPr>
          <w:color w:val="000000"/>
        </w:rPr>
        <w:t>Sutartis sudaryta dviem vienodą juridinę galią turinčiais egzemplioriais (po vieną kiekvienai šaliai).</w:t>
      </w:r>
    </w:p>
    <w:p w:rsidR="0040514C" w:rsidRPr="00ED0EF5" w:rsidRDefault="0040514C" w:rsidP="0040514C">
      <w:pPr>
        <w:jc w:val="both"/>
        <w:rPr>
          <w:color w:val="000000"/>
          <w:sz w:val="22"/>
          <w:szCs w:val="22"/>
        </w:rPr>
      </w:pPr>
    </w:p>
    <w:p w:rsidR="0040514C" w:rsidRPr="00ED0EF5" w:rsidRDefault="0040514C" w:rsidP="0040514C">
      <w:pPr>
        <w:jc w:val="both"/>
        <w:rPr>
          <w:color w:val="000000"/>
          <w:sz w:val="22"/>
          <w:szCs w:val="22"/>
        </w:rPr>
      </w:pPr>
      <w:r w:rsidRPr="00ED0EF5">
        <w:rPr>
          <w:color w:val="000000"/>
        </w:rPr>
        <w:t>Sutarties šalių parašai:</w:t>
      </w:r>
    </w:p>
    <w:p w:rsidR="0040514C" w:rsidRPr="00ED0EF5" w:rsidRDefault="0040514C" w:rsidP="0040514C">
      <w:pPr>
        <w:jc w:val="both"/>
        <w:rPr>
          <w:color w:val="000000"/>
          <w:sz w:val="22"/>
          <w:szCs w:val="22"/>
        </w:rPr>
      </w:pPr>
    </w:p>
    <w:p w:rsidR="0040514C" w:rsidRPr="00ED0EF5" w:rsidRDefault="0040514C" w:rsidP="0040514C">
      <w:pPr>
        <w:jc w:val="both"/>
        <w:rPr>
          <w:color w:val="000000"/>
          <w:sz w:val="22"/>
          <w:szCs w:val="22"/>
        </w:rPr>
      </w:pPr>
    </w:p>
    <w:p w:rsidR="0040514C" w:rsidRPr="00ED0EF5" w:rsidRDefault="0040514C" w:rsidP="0040514C">
      <w:pPr>
        <w:jc w:val="both"/>
        <w:rPr>
          <w:color w:val="000000"/>
          <w:lang w:val="en-US"/>
        </w:rPr>
      </w:pPr>
      <w:proofErr w:type="spellStart"/>
      <w:r w:rsidRPr="00ED0EF5">
        <w:rPr>
          <w:color w:val="000000"/>
          <w:lang w:val="en-US"/>
        </w:rPr>
        <w:t>Gimnazijos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direktorius</w:t>
      </w:r>
      <w:proofErr w:type="spellEnd"/>
      <w:r w:rsidRPr="00ED0EF5">
        <w:rPr>
          <w:color w:val="000000"/>
          <w:lang w:val="en-US"/>
        </w:rPr>
        <w:t xml:space="preserve">           _____________________                     </w:t>
      </w:r>
      <w:proofErr w:type="spellStart"/>
      <w:r w:rsidRPr="00ED0EF5">
        <w:rPr>
          <w:color w:val="000000"/>
          <w:lang w:val="en-US"/>
        </w:rPr>
        <w:t>Arvydas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Girdzijauskas</w:t>
      </w:r>
      <w:proofErr w:type="spellEnd"/>
      <w:r w:rsidRPr="00ED0EF5">
        <w:rPr>
          <w:color w:val="000000"/>
          <w:lang w:val="en-US"/>
        </w:rPr>
        <w:t xml:space="preserve">          </w:t>
      </w:r>
    </w:p>
    <w:p w:rsidR="0040514C" w:rsidRPr="00ED0EF5" w:rsidRDefault="0040514C" w:rsidP="0040514C">
      <w:pPr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                                                             </w:t>
      </w:r>
      <w:r w:rsidRPr="00ED0EF5">
        <w:rPr>
          <w:color w:val="000000"/>
          <w:sz w:val="22"/>
          <w:szCs w:val="22"/>
          <w:lang w:val="en-US"/>
        </w:rPr>
        <w:t>(</w:t>
      </w:r>
      <w:proofErr w:type="spellStart"/>
      <w:r w:rsidRPr="00ED0EF5">
        <w:rPr>
          <w:color w:val="000000"/>
          <w:sz w:val="22"/>
          <w:szCs w:val="22"/>
          <w:lang w:val="en-US"/>
        </w:rPr>
        <w:t>parašas</w:t>
      </w:r>
      <w:proofErr w:type="spellEnd"/>
      <w:r w:rsidRPr="00ED0EF5">
        <w:rPr>
          <w:color w:val="000000"/>
          <w:sz w:val="22"/>
          <w:szCs w:val="22"/>
          <w:lang w:val="en-US"/>
        </w:rPr>
        <w:t xml:space="preserve">) </w:t>
      </w:r>
    </w:p>
    <w:p w:rsidR="0040514C" w:rsidRPr="00ED0EF5" w:rsidRDefault="0040514C" w:rsidP="0040514C">
      <w:pPr>
        <w:jc w:val="both"/>
        <w:rPr>
          <w:color w:val="000000"/>
          <w:sz w:val="22"/>
          <w:szCs w:val="22"/>
        </w:rPr>
      </w:pPr>
    </w:p>
    <w:p w:rsidR="0040514C" w:rsidRPr="00ED0EF5" w:rsidRDefault="0040514C" w:rsidP="0040514C">
      <w:pPr>
        <w:jc w:val="both"/>
        <w:rPr>
          <w:color w:val="000000"/>
          <w:sz w:val="22"/>
          <w:szCs w:val="22"/>
        </w:rPr>
      </w:pPr>
    </w:p>
    <w:p w:rsidR="0040514C" w:rsidRPr="00ED0EF5" w:rsidRDefault="0040514C" w:rsidP="0040514C">
      <w:pPr>
        <w:jc w:val="both"/>
        <w:rPr>
          <w:color w:val="000000"/>
          <w:sz w:val="22"/>
          <w:szCs w:val="22"/>
          <w:lang w:val="en-US"/>
        </w:rPr>
      </w:pPr>
      <w:proofErr w:type="spellStart"/>
      <w:r w:rsidRPr="00ED0EF5">
        <w:rPr>
          <w:color w:val="000000"/>
          <w:lang w:val="en-US"/>
        </w:rPr>
        <w:t>Mokinio</w:t>
      </w:r>
      <w:proofErr w:type="spellEnd"/>
      <w:r w:rsidRPr="00ED0EF5">
        <w:rPr>
          <w:color w:val="000000"/>
          <w:lang w:val="en-US"/>
        </w:rPr>
        <w:t xml:space="preserve"> </w:t>
      </w:r>
      <w:proofErr w:type="spellStart"/>
      <w:r w:rsidRPr="00ED0EF5">
        <w:rPr>
          <w:color w:val="000000"/>
          <w:lang w:val="en-US"/>
        </w:rPr>
        <w:t>atstovas</w:t>
      </w:r>
      <w:proofErr w:type="spellEnd"/>
      <w:r w:rsidRPr="00ED0EF5">
        <w:rPr>
          <w:color w:val="000000"/>
          <w:lang w:val="en-US"/>
        </w:rPr>
        <w:t xml:space="preserve"> (</w:t>
      </w:r>
      <w:proofErr w:type="spellStart"/>
      <w:r w:rsidRPr="00ED0EF5">
        <w:rPr>
          <w:color w:val="000000"/>
          <w:lang w:val="en-US"/>
        </w:rPr>
        <w:t>tėvas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globėjas</w:t>
      </w:r>
      <w:proofErr w:type="spellEnd"/>
      <w:r w:rsidRPr="00ED0EF5">
        <w:rPr>
          <w:color w:val="000000"/>
          <w:lang w:val="en-US"/>
        </w:rPr>
        <w:t xml:space="preserve">, </w:t>
      </w:r>
      <w:proofErr w:type="spellStart"/>
      <w:r w:rsidRPr="00ED0EF5">
        <w:rPr>
          <w:color w:val="000000"/>
          <w:lang w:val="en-US"/>
        </w:rPr>
        <w:t>rūpintojas</w:t>
      </w:r>
      <w:proofErr w:type="spellEnd"/>
      <w:r w:rsidRPr="00ED0EF5">
        <w:rPr>
          <w:color w:val="000000"/>
          <w:lang w:val="en-US"/>
        </w:rPr>
        <w:t xml:space="preserve">) ______________ _________________________ </w:t>
      </w:r>
    </w:p>
    <w:p w:rsidR="0040514C" w:rsidRPr="00ED0EF5" w:rsidRDefault="0040514C" w:rsidP="0040514C">
      <w:pPr>
        <w:ind w:left="1582" w:firstLine="1298"/>
        <w:jc w:val="both"/>
        <w:rPr>
          <w:color w:val="000000"/>
          <w:sz w:val="22"/>
          <w:szCs w:val="22"/>
          <w:lang w:val="en-US"/>
        </w:rPr>
      </w:pPr>
      <w:r w:rsidRPr="00ED0EF5">
        <w:rPr>
          <w:color w:val="000000"/>
          <w:lang w:val="en-US"/>
        </w:rPr>
        <w:t xml:space="preserve">                                    </w:t>
      </w:r>
      <w:r w:rsidRPr="00ED0EF5">
        <w:rPr>
          <w:color w:val="000000"/>
          <w:sz w:val="22"/>
          <w:szCs w:val="22"/>
          <w:lang w:val="en-US"/>
        </w:rPr>
        <w:t>(</w:t>
      </w:r>
      <w:proofErr w:type="spellStart"/>
      <w:proofErr w:type="gramStart"/>
      <w:r w:rsidRPr="00ED0EF5">
        <w:rPr>
          <w:color w:val="000000"/>
          <w:sz w:val="22"/>
          <w:szCs w:val="22"/>
          <w:lang w:val="en-US"/>
        </w:rPr>
        <w:t>parašas</w:t>
      </w:r>
      <w:proofErr w:type="spellEnd"/>
      <w:r w:rsidRPr="00ED0EF5">
        <w:rPr>
          <w:color w:val="000000"/>
          <w:sz w:val="22"/>
          <w:szCs w:val="22"/>
          <w:lang w:val="en-US"/>
        </w:rPr>
        <w:t xml:space="preserve">)   </w:t>
      </w:r>
      <w:proofErr w:type="gramEnd"/>
      <w:r w:rsidRPr="00ED0EF5">
        <w:rPr>
          <w:color w:val="000000"/>
          <w:sz w:val="22"/>
          <w:szCs w:val="22"/>
          <w:lang w:val="en-US"/>
        </w:rPr>
        <w:t xml:space="preserve">               (</w:t>
      </w:r>
      <w:proofErr w:type="spellStart"/>
      <w:r w:rsidRPr="00ED0EF5">
        <w:rPr>
          <w:color w:val="000000"/>
          <w:sz w:val="22"/>
          <w:szCs w:val="22"/>
          <w:lang w:val="en-US"/>
        </w:rPr>
        <w:t>vardas</w:t>
      </w:r>
      <w:proofErr w:type="spellEnd"/>
      <w:r w:rsidRPr="00ED0EF5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ED0EF5">
        <w:rPr>
          <w:color w:val="000000"/>
          <w:sz w:val="22"/>
          <w:szCs w:val="22"/>
          <w:lang w:val="en-US"/>
        </w:rPr>
        <w:t>pavardė</w:t>
      </w:r>
      <w:proofErr w:type="spellEnd"/>
      <w:r w:rsidRPr="00ED0EF5">
        <w:rPr>
          <w:color w:val="000000"/>
          <w:sz w:val="22"/>
          <w:szCs w:val="22"/>
          <w:lang w:val="en-US"/>
        </w:rPr>
        <w:t>)</w:t>
      </w:r>
    </w:p>
    <w:p w:rsidR="0040514C" w:rsidRPr="00ED0EF5" w:rsidRDefault="0040514C" w:rsidP="0040514C">
      <w:pPr>
        <w:jc w:val="both"/>
        <w:rPr>
          <w:color w:val="000000"/>
          <w:sz w:val="22"/>
          <w:szCs w:val="22"/>
        </w:rPr>
      </w:pPr>
    </w:p>
    <w:p w:rsidR="0040514C" w:rsidRPr="00ED0EF5" w:rsidRDefault="0040514C" w:rsidP="0040514C">
      <w:pPr>
        <w:jc w:val="both"/>
        <w:rPr>
          <w:color w:val="000000"/>
          <w:sz w:val="22"/>
          <w:szCs w:val="22"/>
        </w:rPr>
      </w:pPr>
    </w:p>
    <w:p w:rsidR="0040514C" w:rsidRPr="00ED0EF5" w:rsidRDefault="0040514C" w:rsidP="0040514C">
      <w:pPr>
        <w:jc w:val="both"/>
        <w:rPr>
          <w:color w:val="000000"/>
          <w:sz w:val="22"/>
          <w:szCs w:val="22"/>
          <w:lang w:val="en-US"/>
        </w:rPr>
      </w:pPr>
    </w:p>
    <w:p w:rsidR="0040514C" w:rsidRPr="00ED0EF5" w:rsidRDefault="0040514C" w:rsidP="0040514C">
      <w:pPr>
        <w:ind w:firstLine="709"/>
        <w:jc w:val="both"/>
        <w:rPr>
          <w:color w:val="000000"/>
          <w:sz w:val="22"/>
          <w:szCs w:val="22"/>
        </w:rPr>
      </w:pPr>
    </w:p>
    <w:p w:rsidR="0040514C" w:rsidRPr="00ED0EF5" w:rsidRDefault="0040514C" w:rsidP="0040514C"/>
    <w:p w:rsidR="0040514C" w:rsidRPr="00ED0EF5" w:rsidRDefault="0040514C" w:rsidP="0040514C"/>
    <w:p w:rsidR="0040514C" w:rsidRPr="00ED0EF5" w:rsidRDefault="0040514C" w:rsidP="0040514C"/>
    <w:p w:rsidR="0040514C" w:rsidRDefault="0040514C" w:rsidP="0040514C"/>
    <w:p w:rsidR="005E07EC" w:rsidRDefault="005E07EC"/>
    <w:sectPr w:rsidR="005E07EC" w:rsidSect="00512AC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4C"/>
    <w:rsid w:val="0040514C"/>
    <w:rsid w:val="00512AC5"/>
    <w:rsid w:val="005E07EC"/>
    <w:rsid w:val="00632938"/>
    <w:rsid w:val="008C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4142F"/>
  <w15:chartTrackingRefBased/>
  <w15:docId w15:val="{DA8B47AE-D291-444C-93C7-C3CCF896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05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Raštinė</dc:creator>
  <cp:keywords/>
  <dc:description/>
  <cp:lastModifiedBy>Smirnova Julija</cp:lastModifiedBy>
  <cp:revision>4</cp:revision>
  <dcterms:created xsi:type="dcterms:W3CDTF">2021-04-27T05:13:00Z</dcterms:created>
  <dcterms:modified xsi:type="dcterms:W3CDTF">2022-02-18T11:10:00Z</dcterms:modified>
</cp:coreProperties>
</file>