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8A42" w14:textId="3EA1BA64" w:rsidR="001F18BB" w:rsidRDefault="001F18BB" w:rsidP="001F18BB">
      <w:pPr>
        <w:spacing w:after="0" w:line="240" w:lineRule="auto"/>
      </w:pPr>
      <w:r>
        <w:t xml:space="preserve">                                                                                                             PATVIRTINTA</w:t>
      </w:r>
    </w:p>
    <w:p w14:paraId="31302374" w14:textId="424726A1" w:rsidR="001F18BB" w:rsidRDefault="001F18BB" w:rsidP="001F18BB">
      <w:pPr>
        <w:spacing w:after="0" w:line="240" w:lineRule="auto"/>
      </w:pPr>
      <w:r>
        <w:t xml:space="preserve">                                                                                                             Klaipėdos Vydūno gimnazijos</w:t>
      </w:r>
    </w:p>
    <w:p w14:paraId="62BB9FA6" w14:textId="6F43EB29" w:rsidR="001F18BB" w:rsidRDefault="001F18BB" w:rsidP="001F18BB">
      <w:pPr>
        <w:spacing w:after="0" w:line="240" w:lineRule="auto"/>
      </w:pPr>
      <w:r>
        <w:t xml:space="preserve">                                                                                                             direktoriaus 2021 m. kovo 28 d.</w:t>
      </w:r>
    </w:p>
    <w:p w14:paraId="7AABBB1F" w14:textId="4501AEE1" w:rsidR="001F18BB" w:rsidRDefault="001F18BB" w:rsidP="001F18BB">
      <w:pPr>
        <w:spacing w:after="0" w:line="240" w:lineRule="auto"/>
      </w:pPr>
      <w:r>
        <w:t xml:space="preserve">                                                                                                             įsakymu Nr. V1-41</w:t>
      </w:r>
    </w:p>
    <w:p w14:paraId="0A68E309" w14:textId="77777777" w:rsidR="001F18BB" w:rsidRDefault="001F18BB" w:rsidP="001F18BB">
      <w:pPr>
        <w:spacing w:after="0" w:line="240" w:lineRule="auto"/>
      </w:pPr>
    </w:p>
    <w:p w14:paraId="177349E5" w14:textId="4463E734" w:rsidR="00B438D1" w:rsidRDefault="004F18CB">
      <w:r>
        <w:t>Gero mokymo ir gero mokymosi sampratos įgyvendinimo planas</w:t>
      </w:r>
    </w:p>
    <w:p w14:paraId="3CE69462" w14:textId="77777777" w:rsidR="004F18CB" w:rsidRDefault="004F18CB">
      <w:r>
        <w:t xml:space="preserve">1. Reitinguoti gero mokymo bruožus ir pagal reitingą suformuluoti prioritetus 2021-2022 mokslo metams iki 2021 birželio 31 d. </w:t>
      </w:r>
    </w:p>
    <w:p w14:paraId="74D7444C" w14:textId="77777777" w:rsidR="004F18CB" w:rsidRDefault="004F18CB">
      <w:r>
        <w:t xml:space="preserve">2. Reitingavimo būdu atrinktus prioritetus įtraukti į 2021 – 2022 m. ugdymo planą ir į 2022 – 2024 m. strateginį planą iki 2021 spalio 31 d. </w:t>
      </w:r>
    </w:p>
    <w:p w14:paraId="01640981" w14:textId="77777777" w:rsidR="004F18CB" w:rsidRDefault="004F18CB">
      <w:r>
        <w:t xml:space="preserve">3. Koreguoti gimnazijos mokinių elgesio taisykles pagal Gero mokymosi sampratą iki 2021 spalio 31 d. ir jas viešinti gimnazijoje ir gimnazijos tinklapyje. </w:t>
      </w:r>
    </w:p>
    <w:p w14:paraId="75CD50EF" w14:textId="77777777" w:rsidR="004F18CB" w:rsidRDefault="004F18CB">
      <w:r>
        <w:t xml:space="preserve">4. Aptarti su klasių vadovais mokinių elgesio taisyklių įgyvendinimą iki 2021 lapkričio 30 d. </w:t>
      </w:r>
    </w:p>
    <w:p w14:paraId="60A6CE12" w14:textId="77777777" w:rsidR="004F18CB" w:rsidRDefault="004F18CB">
      <w:r>
        <w:t>5. Vykdyti išsikeltų prioritetų stebėseną vykdant pedagoginę priežiūrą 2021 – 2022 mokslo metais.</w:t>
      </w:r>
    </w:p>
    <w:p w14:paraId="7A3C6778" w14:textId="77777777" w:rsidR="004F18CB" w:rsidRDefault="004F18CB">
      <w:r>
        <w:t xml:space="preserve">6. Metodinėse grupėse aptarti išsikeltų prioritetų įsivertinimo tvarką iki 2022 m. rugsėjo mėn. </w:t>
      </w:r>
    </w:p>
    <w:p w14:paraId="7A5A6C1D" w14:textId="77777777" w:rsidR="004F18CB" w:rsidRDefault="004F18CB">
      <w:r>
        <w:t xml:space="preserve">7. Metodinių grupių siūlymų pagrindu sukurti iki 2022 vasario 28 d. ir taikyti mokslo metų bėgyje mokytojų išsikeltų tikslų vykdymo įsivertinimą. </w:t>
      </w:r>
    </w:p>
    <w:sectPr w:rsidR="004F18CB" w:rsidSect="001F18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CB"/>
    <w:rsid w:val="000C6A48"/>
    <w:rsid w:val="000D2C9D"/>
    <w:rsid w:val="001F18BB"/>
    <w:rsid w:val="0028306D"/>
    <w:rsid w:val="002E4C72"/>
    <w:rsid w:val="004F18CB"/>
    <w:rsid w:val="00B438D1"/>
    <w:rsid w:val="00CC398B"/>
    <w:rsid w:val="00DB21B1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D19"/>
  <w15:chartTrackingRefBased/>
  <w15:docId w15:val="{3F144C24-30EA-4DB2-8A1F-4E50155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6A4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E115C0"/>
    <w:pPr>
      <w:spacing w:line="240" w:lineRule="auto"/>
    </w:pPr>
  </w:style>
  <w:style w:type="character" w:customStyle="1" w:styleId="Stilius1Diagrama">
    <w:name w:val="Stilius1 Diagrama"/>
    <w:basedOn w:val="Numatytasispastraiposriftas"/>
    <w:link w:val="Stilius1"/>
    <w:rsid w:val="00E115C0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4F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Regina Aglinieks</cp:lastModifiedBy>
  <cp:revision>2</cp:revision>
  <dcterms:created xsi:type="dcterms:W3CDTF">2022-01-10T10:53:00Z</dcterms:created>
  <dcterms:modified xsi:type="dcterms:W3CDTF">2022-01-10T10:53:00Z</dcterms:modified>
</cp:coreProperties>
</file>