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7338" w14:textId="132E06E5" w:rsidR="00FA250B" w:rsidRDefault="001115B6" w:rsidP="00886A67">
      <w:pPr>
        <w:pStyle w:val="prastasis1"/>
        <w:jc w:val="center"/>
        <w:rPr>
          <w:b/>
        </w:rPr>
      </w:pPr>
      <w:r w:rsidRPr="004A376A">
        <w:rPr>
          <w:b/>
          <w:iCs/>
        </w:rPr>
        <w:t>Lietuvių kalbos ir literatūros</w:t>
      </w:r>
      <w:r>
        <w:rPr>
          <w:b/>
          <w:i/>
        </w:rPr>
        <w:t xml:space="preserve"> </w:t>
      </w:r>
      <w:r w:rsidR="00FA250B">
        <w:rPr>
          <w:b/>
        </w:rPr>
        <w:t xml:space="preserve">mokinių pasiekimai 2020-2021m.m. </w:t>
      </w:r>
    </w:p>
    <w:p w14:paraId="0A88EFD5" w14:textId="77777777" w:rsidR="00FA250B" w:rsidRDefault="00FA250B" w:rsidP="00886A67">
      <w:pPr>
        <w:pStyle w:val="prastasis1"/>
        <w:jc w:val="center"/>
        <w:rPr>
          <w:b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920"/>
        <w:gridCol w:w="2520"/>
        <w:gridCol w:w="1680"/>
        <w:gridCol w:w="3000"/>
        <w:gridCol w:w="2640"/>
      </w:tblGrid>
      <w:tr w:rsidR="00FA250B" w14:paraId="0DD3982E" w14:textId="77777777" w:rsidTr="00886A67">
        <w:tc>
          <w:tcPr>
            <w:tcW w:w="3600" w:type="dxa"/>
          </w:tcPr>
          <w:p w14:paraId="4265729B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Olimpiados, konkurso pavadinimas</w:t>
            </w:r>
          </w:p>
        </w:tc>
        <w:tc>
          <w:tcPr>
            <w:tcW w:w="1920" w:type="dxa"/>
          </w:tcPr>
          <w:p w14:paraId="48EA6EF0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Dalyvavusių mokinių skaičius</w:t>
            </w:r>
          </w:p>
        </w:tc>
        <w:tc>
          <w:tcPr>
            <w:tcW w:w="2520" w:type="dxa"/>
          </w:tcPr>
          <w:p w14:paraId="64AEC3BA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Laimėjusio mokinio V. Pavardė</w:t>
            </w:r>
          </w:p>
        </w:tc>
        <w:tc>
          <w:tcPr>
            <w:tcW w:w="1680" w:type="dxa"/>
          </w:tcPr>
          <w:p w14:paraId="1F97AEE8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000" w:type="dxa"/>
          </w:tcPr>
          <w:p w14:paraId="191DC92F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Vieta (laimėta vieta)</w:t>
            </w:r>
          </w:p>
        </w:tc>
        <w:tc>
          <w:tcPr>
            <w:tcW w:w="2640" w:type="dxa"/>
          </w:tcPr>
          <w:p w14:paraId="26BBCDD1" w14:textId="77777777" w:rsidR="00FA250B" w:rsidRDefault="00FA250B">
            <w:pPr>
              <w:pStyle w:val="prastasis1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</w:tr>
      <w:tr w:rsidR="00FA250B" w14:paraId="4FDBB267" w14:textId="77777777" w:rsidTr="00886A67">
        <w:tc>
          <w:tcPr>
            <w:tcW w:w="3600" w:type="dxa"/>
          </w:tcPr>
          <w:p w14:paraId="7E888656" w14:textId="176B5EED" w:rsidR="001115B6" w:rsidRPr="004A376A" w:rsidRDefault="001115B6" w:rsidP="001115B6">
            <w:pPr>
              <w:shd w:val="clear" w:color="auto" w:fill="FFFFFF"/>
              <w:spacing w:after="200"/>
              <w:rPr>
                <w:b/>
                <w:bCs/>
                <w:color w:val="222222"/>
              </w:rPr>
            </w:pPr>
            <w:r w:rsidRPr="004A376A">
              <w:rPr>
                <w:b/>
                <w:bCs/>
                <w:color w:val="222222"/>
              </w:rPr>
              <w:t xml:space="preserve">53-asis Lietuvos mokinių Jaunųjų filologų konkursas </w:t>
            </w:r>
          </w:p>
          <w:p w14:paraId="0981DA9B" w14:textId="77777777" w:rsidR="00FA250B" w:rsidRPr="004A376A" w:rsidRDefault="00FA250B" w:rsidP="001115B6">
            <w:pPr>
              <w:shd w:val="clear" w:color="auto" w:fill="FFFFFF"/>
              <w:spacing w:after="200" w:line="276" w:lineRule="atLeast"/>
              <w:rPr>
                <w:b/>
                <w:bCs/>
              </w:rPr>
            </w:pPr>
          </w:p>
        </w:tc>
        <w:tc>
          <w:tcPr>
            <w:tcW w:w="1920" w:type="dxa"/>
          </w:tcPr>
          <w:p w14:paraId="55AC2122" w14:textId="63D9AE9D" w:rsidR="00FA250B" w:rsidRDefault="008D631A">
            <w:pPr>
              <w:pStyle w:val="prastasis1"/>
            </w:pPr>
            <w:r>
              <w:t>5</w:t>
            </w:r>
          </w:p>
        </w:tc>
        <w:tc>
          <w:tcPr>
            <w:tcW w:w="2520" w:type="dxa"/>
          </w:tcPr>
          <w:p w14:paraId="7A397F47" w14:textId="6FD3C338" w:rsidR="004A376A" w:rsidRDefault="001115B6" w:rsidP="004A376A">
            <w:pPr>
              <w:pStyle w:val="prastasis1"/>
              <w:ind w:left="360"/>
              <w:rPr>
                <w:color w:val="222222"/>
              </w:rPr>
            </w:pPr>
            <w:proofErr w:type="spellStart"/>
            <w:r w:rsidRPr="004A376A">
              <w:rPr>
                <w:color w:val="222222"/>
              </w:rPr>
              <w:t>Vozgirdaitė</w:t>
            </w:r>
            <w:proofErr w:type="spellEnd"/>
            <w:r w:rsidRPr="004A376A">
              <w:rPr>
                <w:color w:val="222222"/>
              </w:rPr>
              <w:t xml:space="preserve"> (5m), A. </w:t>
            </w:r>
            <w:proofErr w:type="spellStart"/>
            <w:r w:rsidRPr="004A376A">
              <w:rPr>
                <w:color w:val="222222"/>
              </w:rPr>
              <w:t>Trinskytė</w:t>
            </w:r>
            <w:proofErr w:type="spellEnd"/>
            <w:r w:rsidRPr="004A376A">
              <w:rPr>
                <w:color w:val="222222"/>
              </w:rPr>
              <w:t xml:space="preserve"> (III m), A. Kučinskaitė (</w:t>
            </w:r>
            <w:proofErr w:type="spellStart"/>
            <w:r w:rsidRPr="004A376A">
              <w:rPr>
                <w:color w:val="222222"/>
              </w:rPr>
              <w:t>IIt</w:t>
            </w:r>
            <w:proofErr w:type="spellEnd"/>
            <w:r w:rsidRPr="004A376A">
              <w:rPr>
                <w:color w:val="222222"/>
              </w:rPr>
              <w:t xml:space="preserve">) </w:t>
            </w:r>
          </w:p>
          <w:p w14:paraId="09D8BAAD" w14:textId="77777777" w:rsidR="004A376A" w:rsidRDefault="004A376A" w:rsidP="004A376A">
            <w:pPr>
              <w:pStyle w:val="prastasis1"/>
              <w:ind w:left="360"/>
              <w:rPr>
                <w:color w:val="222222"/>
              </w:rPr>
            </w:pPr>
          </w:p>
          <w:p w14:paraId="477FF15D" w14:textId="29F52046" w:rsidR="00FA250B" w:rsidRPr="004A376A" w:rsidRDefault="004A376A" w:rsidP="004A376A">
            <w:pPr>
              <w:pStyle w:val="prastasis1"/>
              <w:ind w:left="360"/>
            </w:pPr>
            <w:proofErr w:type="spellStart"/>
            <w:r>
              <w:rPr>
                <w:color w:val="222222"/>
              </w:rPr>
              <w:t>A.</w:t>
            </w:r>
            <w:r w:rsidR="001115B6" w:rsidRPr="004A376A">
              <w:rPr>
                <w:color w:val="222222"/>
              </w:rPr>
              <w:t>Kučinskaitė</w:t>
            </w:r>
            <w:proofErr w:type="spellEnd"/>
            <w:r w:rsidR="001115B6" w:rsidRPr="004A376A">
              <w:rPr>
                <w:color w:val="222222"/>
              </w:rPr>
              <w:t xml:space="preserve"> (</w:t>
            </w:r>
            <w:proofErr w:type="spellStart"/>
            <w:r w:rsidR="001115B6" w:rsidRPr="004A376A">
              <w:rPr>
                <w:color w:val="222222"/>
              </w:rPr>
              <w:t>IIt</w:t>
            </w:r>
            <w:proofErr w:type="spellEnd"/>
            <w:r w:rsidR="001115B6" w:rsidRPr="004A376A">
              <w:rPr>
                <w:color w:val="222222"/>
              </w:rPr>
              <w:t xml:space="preserve">), A. </w:t>
            </w:r>
            <w:proofErr w:type="spellStart"/>
            <w:r w:rsidR="001115B6" w:rsidRPr="004A376A">
              <w:rPr>
                <w:color w:val="222222"/>
              </w:rPr>
              <w:t>Janušaitė</w:t>
            </w:r>
            <w:proofErr w:type="spellEnd"/>
            <w:r w:rsidR="001115B6" w:rsidRPr="004A376A">
              <w:rPr>
                <w:color w:val="222222"/>
              </w:rPr>
              <w:t xml:space="preserve"> (</w:t>
            </w:r>
            <w:proofErr w:type="spellStart"/>
            <w:r w:rsidR="001115B6" w:rsidRPr="004A376A">
              <w:rPr>
                <w:color w:val="222222"/>
              </w:rPr>
              <w:t>IIt</w:t>
            </w:r>
            <w:proofErr w:type="spellEnd"/>
            <w:r w:rsidR="001115B6" w:rsidRPr="004A376A">
              <w:rPr>
                <w:color w:val="222222"/>
              </w:rPr>
              <w:t>)</w:t>
            </w:r>
          </w:p>
        </w:tc>
        <w:tc>
          <w:tcPr>
            <w:tcW w:w="1680" w:type="dxa"/>
          </w:tcPr>
          <w:p w14:paraId="125B58BA" w14:textId="77777777" w:rsidR="00FA250B" w:rsidRPr="004A376A" w:rsidRDefault="00FA250B">
            <w:pPr>
              <w:pStyle w:val="prastasis1"/>
            </w:pPr>
          </w:p>
        </w:tc>
        <w:tc>
          <w:tcPr>
            <w:tcW w:w="3000" w:type="dxa"/>
          </w:tcPr>
          <w:p w14:paraId="195EB349" w14:textId="77777777" w:rsidR="004A376A" w:rsidRDefault="004A376A">
            <w:pPr>
              <w:pStyle w:val="prastasis1"/>
              <w:rPr>
                <w:b/>
                <w:bCs/>
                <w:color w:val="222222"/>
              </w:rPr>
            </w:pPr>
            <w:r w:rsidRPr="004A376A">
              <w:rPr>
                <w:b/>
                <w:bCs/>
                <w:color w:val="222222"/>
              </w:rPr>
              <w:t>Klaipėdos m</w:t>
            </w:r>
            <w:r>
              <w:rPr>
                <w:b/>
                <w:bCs/>
                <w:color w:val="222222"/>
              </w:rPr>
              <w:t>iesto</w:t>
            </w:r>
            <w:r w:rsidRPr="004A376A">
              <w:rPr>
                <w:b/>
                <w:bCs/>
                <w:color w:val="222222"/>
              </w:rPr>
              <w:t xml:space="preserve"> laureatės</w:t>
            </w:r>
            <w:r w:rsidRPr="004A376A">
              <w:rPr>
                <w:b/>
                <w:bCs/>
                <w:color w:val="222222"/>
              </w:rPr>
              <w:t xml:space="preserve"> </w:t>
            </w:r>
          </w:p>
          <w:p w14:paraId="598512E6" w14:textId="77777777" w:rsidR="004A376A" w:rsidRDefault="004A376A">
            <w:pPr>
              <w:pStyle w:val="prastasis1"/>
              <w:rPr>
                <w:b/>
                <w:bCs/>
                <w:color w:val="222222"/>
              </w:rPr>
            </w:pPr>
          </w:p>
          <w:p w14:paraId="5A08BE51" w14:textId="77777777" w:rsidR="004A376A" w:rsidRDefault="004A376A">
            <w:pPr>
              <w:pStyle w:val="prastasis1"/>
              <w:rPr>
                <w:b/>
                <w:bCs/>
                <w:color w:val="222222"/>
              </w:rPr>
            </w:pPr>
          </w:p>
          <w:p w14:paraId="133A7295" w14:textId="77777777" w:rsidR="004A376A" w:rsidRDefault="004A376A">
            <w:pPr>
              <w:pStyle w:val="prastasis1"/>
              <w:rPr>
                <w:b/>
                <w:bCs/>
                <w:color w:val="222222"/>
              </w:rPr>
            </w:pPr>
          </w:p>
          <w:p w14:paraId="759668C1" w14:textId="77777777" w:rsidR="004A376A" w:rsidRDefault="004A376A">
            <w:pPr>
              <w:pStyle w:val="prastasis1"/>
              <w:rPr>
                <w:b/>
                <w:bCs/>
                <w:color w:val="222222"/>
              </w:rPr>
            </w:pPr>
          </w:p>
          <w:p w14:paraId="5567862D" w14:textId="444A6877" w:rsidR="00FA250B" w:rsidRPr="004A376A" w:rsidRDefault="004A376A">
            <w:pPr>
              <w:pStyle w:val="prastasis1"/>
            </w:pPr>
            <w:r w:rsidRPr="004A376A">
              <w:rPr>
                <w:b/>
                <w:bCs/>
                <w:color w:val="222222"/>
              </w:rPr>
              <w:t>Respublikinio turo finalininkės</w:t>
            </w:r>
            <w:r w:rsidRPr="004A376A">
              <w:rPr>
                <w:color w:val="222222"/>
              </w:rPr>
              <w:t xml:space="preserve"> A.</w:t>
            </w:r>
          </w:p>
        </w:tc>
        <w:tc>
          <w:tcPr>
            <w:tcW w:w="2640" w:type="dxa"/>
          </w:tcPr>
          <w:p w14:paraId="09E58729" w14:textId="6B3C03E7" w:rsidR="001115B6" w:rsidRPr="004A376A" w:rsidRDefault="001115B6" w:rsidP="001115B6">
            <w:pPr>
              <w:shd w:val="clear" w:color="auto" w:fill="FFFFFF"/>
              <w:spacing w:after="200"/>
              <w:rPr>
                <w:color w:val="222222"/>
              </w:rPr>
            </w:pPr>
            <w:r w:rsidRPr="004A376A">
              <w:rPr>
                <w:color w:val="222222"/>
              </w:rPr>
              <w:t>L</w:t>
            </w:r>
            <w:r w:rsid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> </w:t>
            </w:r>
            <w:proofErr w:type="spellStart"/>
            <w:r w:rsidRPr="004A376A">
              <w:rPr>
                <w:color w:val="222222"/>
              </w:rPr>
              <w:t>Bručkienė</w:t>
            </w:r>
            <w:proofErr w:type="spellEnd"/>
          </w:p>
          <w:p w14:paraId="7F93456F" w14:textId="77777777" w:rsidR="00FA250B" w:rsidRPr="004A376A" w:rsidRDefault="00FA250B">
            <w:pPr>
              <w:pStyle w:val="prastasis1"/>
            </w:pPr>
          </w:p>
        </w:tc>
      </w:tr>
      <w:tr w:rsidR="00FA250B" w14:paraId="2FF16EA3" w14:textId="77777777" w:rsidTr="00886A67">
        <w:tc>
          <w:tcPr>
            <w:tcW w:w="3600" w:type="dxa"/>
          </w:tcPr>
          <w:p w14:paraId="3CF64753" w14:textId="43471E20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b/>
                <w:bCs/>
                <w:color w:val="222222"/>
              </w:rPr>
            </w:pPr>
            <w:r w:rsidRPr="004A376A">
              <w:rPr>
                <w:b/>
                <w:bCs/>
                <w:color w:val="222222"/>
              </w:rPr>
              <w:t>Tarptautinis dienoraščio konkursas ,,</w:t>
            </w:r>
            <w:proofErr w:type="spellStart"/>
            <w:r w:rsidRPr="004A376A">
              <w:rPr>
                <w:b/>
                <w:bCs/>
                <w:color w:val="222222"/>
              </w:rPr>
              <w:t>Šviesa@Aš</w:t>
            </w:r>
            <w:proofErr w:type="spellEnd"/>
            <w:r w:rsidRPr="004A376A">
              <w:rPr>
                <w:b/>
                <w:bCs/>
                <w:color w:val="222222"/>
              </w:rPr>
              <w:t>"</w:t>
            </w:r>
          </w:p>
          <w:p w14:paraId="3A57F5A8" w14:textId="77777777" w:rsidR="00FA250B" w:rsidRPr="004A376A" w:rsidRDefault="00FA250B">
            <w:pPr>
              <w:pStyle w:val="prastasis1"/>
              <w:rPr>
                <w:b/>
                <w:bCs/>
              </w:rPr>
            </w:pPr>
          </w:p>
        </w:tc>
        <w:tc>
          <w:tcPr>
            <w:tcW w:w="1920" w:type="dxa"/>
          </w:tcPr>
          <w:p w14:paraId="5B77F882" w14:textId="310CAC74" w:rsidR="00FA250B" w:rsidRDefault="008D631A">
            <w:pPr>
              <w:pStyle w:val="prastasis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0" w:type="dxa"/>
          </w:tcPr>
          <w:p w14:paraId="24858233" w14:textId="3DAD188C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>A</w:t>
            </w:r>
            <w:r w:rsidR="004A376A" w:rsidRP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 xml:space="preserve"> </w:t>
            </w:r>
            <w:proofErr w:type="spellStart"/>
            <w:r w:rsidRPr="004A376A">
              <w:rPr>
                <w:color w:val="222222"/>
              </w:rPr>
              <w:t>Vozgirdaitė</w:t>
            </w:r>
            <w:proofErr w:type="spellEnd"/>
          </w:p>
        </w:tc>
        <w:tc>
          <w:tcPr>
            <w:tcW w:w="1680" w:type="dxa"/>
          </w:tcPr>
          <w:p w14:paraId="30E09261" w14:textId="449E854C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 xml:space="preserve">5 m </w:t>
            </w:r>
          </w:p>
        </w:tc>
        <w:tc>
          <w:tcPr>
            <w:tcW w:w="3000" w:type="dxa"/>
          </w:tcPr>
          <w:p w14:paraId="325C6164" w14:textId="3636C3AF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>I vieta 5-6 klasių grupėje</w:t>
            </w:r>
          </w:p>
        </w:tc>
        <w:tc>
          <w:tcPr>
            <w:tcW w:w="2640" w:type="dxa"/>
          </w:tcPr>
          <w:p w14:paraId="2B9B004F" w14:textId="495E0110" w:rsidR="001115B6" w:rsidRPr="004A376A" w:rsidRDefault="001115B6" w:rsidP="001115B6">
            <w:pPr>
              <w:shd w:val="clear" w:color="auto" w:fill="FFFFFF"/>
              <w:spacing w:after="200"/>
              <w:rPr>
                <w:color w:val="222222"/>
              </w:rPr>
            </w:pPr>
            <w:r w:rsidRPr="004A376A">
              <w:rPr>
                <w:color w:val="222222"/>
              </w:rPr>
              <w:t>L</w:t>
            </w:r>
            <w:r w:rsid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> </w:t>
            </w:r>
            <w:proofErr w:type="spellStart"/>
            <w:r w:rsidRPr="004A376A">
              <w:rPr>
                <w:color w:val="222222"/>
              </w:rPr>
              <w:t>Bručkienė</w:t>
            </w:r>
            <w:proofErr w:type="spellEnd"/>
          </w:p>
          <w:p w14:paraId="1D10FE1D" w14:textId="77777777" w:rsidR="00FA250B" w:rsidRPr="004A376A" w:rsidRDefault="00FA250B">
            <w:pPr>
              <w:pStyle w:val="prastasis1"/>
              <w:rPr>
                <w:bCs/>
              </w:rPr>
            </w:pPr>
          </w:p>
        </w:tc>
      </w:tr>
      <w:tr w:rsidR="00FA250B" w14:paraId="33CDE793" w14:textId="77777777" w:rsidTr="00886A67">
        <w:tc>
          <w:tcPr>
            <w:tcW w:w="3600" w:type="dxa"/>
          </w:tcPr>
          <w:p w14:paraId="5139265D" w14:textId="10E2CEF7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b/>
                <w:bCs/>
                <w:color w:val="222222"/>
              </w:rPr>
            </w:pPr>
            <w:r w:rsidRPr="004A376A">
              <w:rPr>
                <w:b/>
                <w:bCs/>
                <w:color w:val="222222"/>
              </w:rPr>
              <w:t>Tarptautinis dienoraščio konkursas ,,</w:t>
            </w:r>
            <w:proofErr w:type="spellStart"/>
            <w:r w:rsidRPr="004A376A">
              <w:rPr>
                <w:b/>
                <w:bCs/>
                <w:color w:val="222222"/>
              </w:rPr>
              <w:t>Šviesa@Aš</w:t>
            </w:r>
            <w:proofErr w:type="spellEnd"/>
            <w:r w:rsidRPr="004A376A">
              <w:rPr>
                <w:b/>
                <w:bCs/>
                <w:color w:val="222222"/>
              </w:rPr>
              <w:t>"</w:t>
            </w:r>
          </w:p>
          <w:p w14:paraId="5C2E1D5C" w14:textId="77777777" w:rsidR="00FA250B" w:rsidRPr="004A376A" w:rsidRDefault="00FA250B">
            <w:pPr>
              <w:pStyle w:val="prastasis1"/>
              <w:rPr>
                <w:b/>
                <w:bCs/>
              </w:rPr>
            </w:pPr>
          </w:p>
        </w:tc>
        <w:tc>
          <w:tcPr>
            <w:tcW w:w="1920" w:type="dxa"/>
          </w:tcPr>
          <w:p w14:paraId="70292A76" w14:textId="43A15591" w:rsidR="00FA250B" w:rsidRDefault="001115B6">
            <w:pPr>
              <w:pStyle w:val="prastasis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14:paraId="764EDB1D" w14:textId="1BD9FD15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>S</w:t>
            </w:r>
            <w:r w:rsidR="004A376A" w:rsidRP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 xml:space="preserve"> </w:t>
            </w:r>
            <w:proofErr w:type="spellStart"/>
            <w:r w:rsidRPr="004A376A">
              <w:rPr>
                <w:color w:val="222222"/>
              </w:rPr>
              <w:t>Štomberkaitė</w:t>
            </w:r>
            <w:proofErr w:type="spellEnd"/>
          </w:p>
        </w:tc>
        <w:tc>
          <w:tcPr>
            <w:tcW w:w="1680" w:type="dxa"/>
          </w:tcPr>
          <w:p w14:paraId="4A38D741" w14:textId="106C9100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 xml:space="preserve">II t </w:t>
            </w:r>
          </w:p>
        </w:tc>
        <w:tc>
          <w:tcPr>
            <w:tcW w:w="3000" w:type="dxa"/>
          </w:tcPr>
          <w:p w14:paraId="01A6ABDD" w14:textId="67809B09" w:rsidR="00FA250B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 xml:space="preserve">II vieta </w:t>
            </w:r>
            <w:r w:rsidR="004A376A">
              <w:rPr>
                <w:color w:val="222222"/>
              </w:rPr>
              <w:t>I-IV</w:t>
            </w:r>
            <w:r w:rsidRPr="004A376A">
              <w:rPr>
                <w:color w:val="222222"/>
              </w:rPr>
              <w:t xml:space="preserve"> klasių grupėje</w:t>
            </w:r>
          </w:p>
        </w:tc>
        <w:tc>
          <w:tcPr>
            <w:tcW w:w="2640" w:type="dxa"/>
          </w:tcPr>
          <w:p w14:paraId="430FA001" w14:textId="71CF58C5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color w:val="222222"/>
              </w:rPr>
            </w:pPr>
            <w:r w:rsidRPr="004A376A">
              <w:rPr>
                <w:color w:val="222222"/>
              </w:rPr>
              <w:t>I</w:t>
            </w:r>
            <w:r w:rsid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 xml:space="preserve"> Kastravickienė</w:t>
            </w:r>
          </w:p>
          <w:p w14:paraId="721BE931" w14:textId="77777777" w:rsidR="00FA250B" w:rsidRPr="004A376A" w:rsidRDefault="00FA250B">
            <w:pPr>
              <w:pStyle w:val="prastasis1"/>
              <w:rPr>
                <w:bCs/>
              </w:rPr>
            </w:pPr>
          </w:p>
        </w:tc>
      </w:tr>
      <w:tr w:rsidR="001115B6" w14:paraId="387D202B" w14:textId="77777777" w:rsidTr="00886A67">
        <w:tc>
          <w:tcPr>
            <w:tcW w:w="3600" w:type="dxa"/>
          </w:tcPr>
          <w:p w14:paraId="20A52C0C" w14:textId="27A035C0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b/>
                <w:bCs/>
                <w:color w:val="222222"/>
              </w:rPr>
            </w:pPr>
            <w:r w:rsidRPr="004A376A">
              <w:rPr>
                <w:b/>
                <w:bCs/>
                <w:color w:val="222222"/>
              </w:rPr>
              <w:t>Klaipėdos miesto bendrojo ugdymo mokyklų 5-10 klasių mokinių Maironio poezijos skaitovų konkursas</w:t>
            </w:r>
          </w:p>
          <w:p w14:paraId="5479ACEB" w14:textId="77777777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b/>
                <w:bCs/>
                <w:color w:val="222222"/>
              </w:rPr>
            </w:pPr>
          </w:p>
        </w:tc>
        <w:tc>
          <w:tcPr>
            <w:tcW w:w="1920" w:type="dxa"/>
          </w:tcPr>
          <w:p w14:paraId="5AEBA137" w14:textId="14BCD500" w:rsidR="001115B6" w:rsidRDefault="001F40E5">
            <w:pPr>
              <w:pStyle w:val="prastas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</w:tcPr>
          <w:p w14:paraId="1C949FC3" w14:textId="5ADC98C6" w:rsidR="001115B6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>M</w:t>
            </w:r>
            <w:r w:rsidR="004A376A" w:rsidRP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 xml:space="preserve"> </w:t>
            </w:r>
            <w:proofErr w:type="spellStart"/>
            <w:r w:rsidRPr="004A376A">
              <w:rPr>
                <w:color w:val="222222"/>
              </w:rPr>
              <w:t>Kulišauskaitė</w:t>
            </w:r>
            <w:proofErr w:type="spellEnd"/>
          </w:p>
        </w:tc>
        <w:tc>
          <w:tcPr>
            <w:tcW w:w="1680" w:type="dxa"/>
          </w:tcPr>
          <w:p w14:paraId="0CC1BB15" w14:textId="30035F0E" w:rsidR="001115B6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 xml:space="preserve">7d </w:t>
            </w:r>
          </w:p>
        </w:tc>
        <w:tc>
          <w:tcPr>
            <w:tcW w:w="3000" w:type="dxa"/>
          </w:tcPr>
          <w:p w14:paraId="7F32D3CA" w14:textId="20947531" w:rsidR="001115B6" w:rsidRPr="004A376A" w:rsidRDefault="001115B6">
            <w:pPr>
              <w:pStyle w:val="prastasis1"/>
              <w:rPr>
                <w:bCs/>
              </w:rPr>
            </w:pPr>
            <w:r w:rsidRPr="004A376A">
              <w:rPr>
                <w:color w:val="222222"/>
              </w:rPr>
              <w:t>II vieta</w:t>
            </w:r>
          </w:p>
        </w:tc>
        <w:tc>
          <w:tcPr>
            <w:tcW w:w="2640" w:type="dxa"/>
          </w:tcPr>
          <w:p w14:paraId="41D6B628" w14:textId="60E542E6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color w:val="222222"/>
              </w:rPr>
            </w:pPr>
            <w:r w:rsidRPr="004A376A">
              <w:rPr>
                <w:color w:val="222222"/>
              </w:rPr>
              <w:t>E</w:t>
            </w:r>
            <w:r w:rsidR="004A376A">
              <w:rPr>
                <w:color w:val="222222"/>
              </w:rPr>
              <w:t>.</w:t>
            </w:r>
            <w:r w:rsidRPr="004A376A">
              <w:rPr>
                <w:color w:val="222222"/>
              </w:rPr>
              <w:t xml:space="preserve"> </w:t>
            </w:r>
            <w:proofErr w:type="spellStart"/>
            <w:r w:rsidRPr="004A376A">
              <w:rPr>
                <w:color w:val="222222"/>
              </w:rPr>
              <w:t>Grikšaitė</w:t>
            </w:r>
            <w:proofErr w:type="spellEnd"/>
          </w:p>
          <w:p w14:paraId="5BF3F14E" w14:textId="77777777" w:rsidR="001115B6" w:rsidRPr="004A376A" w:rsidRDefault="001115B6" w:rsidP="001115B6">
            <w:pPr>
              <w:shd w:val="clear" w:color="auto" w:fill="FFFFFF"/>
              <w:spacing w:after="200" w:line="276" w:lineRule="atLeast"/>
              <w:rPr>
                <w:color w:val="222222"/>
              </w:rPr>
            </w:pPr>
          </w:p>
        </w:tc>
      </w:tr>
    </w:tbl>
    <w:p w14:paraId="7D39D1A2" w14:textId="77777777" w:rsidR="00FA250B" w:rsidRDefault="00FA250B" w:rsidP="00886A67"/>
    <w:p w14:paraId="2E2C2EE3" w14:textId="77777777" w:rsidR="00FA250B" w:rsidRDefault="00FA250B"/>
    <w:sectPr w:rsidR="00FA250B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1722"/>
    <w:multiLevelType w:val="hybridMultilevel"/>
    <w:tmpl w:val="C1B261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45E"/>
    <w:rsid w:val="001115B6"/>
    <w:rsid w:val="001F40E5"/>
    <w:rsid w:val="003464CD"/>
    <w:rsid w:val="00466B3D"/>
    <w:rsid w:val="004A376A"/>
    <w:rsid w:val="004C645E"/>
    <w:rsid w:val="007B56E8"/>
    <w:rsid w:val="00872C29"/>
    <w:rsid w:val="00886A67"/>
    <w:rsid w:val="008D631A"/>
    <w:rsid w:val="00AD6D47"/>
    <w:rsid w:val="00C57D40"/>
    <w:rsid w:val="00C63ACB"/>
    <w:rsid w:val="00CC72C7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4F727"/>
  <w15:docId w15:val="{FB6898C5-5E06-493B-90C2-19AAE89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A67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886A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Metodinės grupės pavadinimas mokinių pasiekimai 2020-2021m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Metodinės grupės pavadinimas mokinių pasiekimai 2020-2021m</dc:title>
  <dc:subject/>
  <dc:creator>Mokytojas</dc:creator>
  <cp:keywords/>
  <dc:description/>
  <cp:lastModifiedBy>Gintarė Vaserienė</cp:lastModifiedBy>
  <cp:revision>7</cp:revision>
  <dcterms:created xsi:type="dcterms:W3CDTF">2021-05-31T18:07:00Z</dcterms:created>
  <dcterms:modified xsi:type="dcterms:W3CDTF">2021-06-03T12:22:00Z</dcterms:modified>
</cp:coreProperties>
</file>