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76" w:rsidRDefault="00F82A76" w:rsidP="00F82A76">
      <w:pPr>
        <w:pStyle w:val="Standard"/>
        <w:jc w:val="center"/>
      </w:pPr>
      <w:r>
        <w:t xml:space="preserve">                                                            PATVIRTINTA</w:t>
      </w:r>
    </w:p>
    <w:p w:rsidR="00F82A76" w:rsidRDefault="00F82A76" w:rsidP="00F82A76">
      <w:pPr>
        <w:pStyle w:val="Standard"/>
        <w:jc w:val="center"/>
      </w:pPr>
      <w:r>
        <w:t xml:space="preserve">                                                                                    Klaipėdos Vydūno gimnazijos</w:t>
      </w:r>
    </w:p>
    <w:p w:rsidR="00F82A76" w:rsidRDefault="00F82A76" w:rsidP="00F82A76">
      <w:pPr>
        <w:pStyle w:val="Standard"/>
        <w:jc w:val="center"/>
      </w:pPr>
      <w:r>
        <w:t xml:space="preserve">                                                                                              direktoriaus 20</w:t>
      </w:r>
      <w:r w:rsidR="00BC66EB">
        <w:t>20</w:t>
      </w:r>
      <w:r>
        <w:t xml:space="preserve"> m. rugpjūčio </w:t>
      </w:r>
      <w:r w:rsidR="00BC66EB">
        <w:t xml:space="preserve">26 </w:t>
      </w:r>
      <w:r>
        <w:t>d.</w:t>
      </w:r>
    </w:p>
    <w:p w:rsidR="00F82A76" w:rsidRPr="00F82A76" w:rsidRDefault="00F82A76" w:rsidP="00F82A76">
      <w:pPr>
        <w:pStyle w:val="Standard"/>
        <w:jc w:val="center"/>
      </w:pPr>
      <w:r>
        <w:t xml:space="preserve">                                                                     įsakymu Nr.  V1-</w:t>
      </w:r>
      <w:r w:rsidR="00BC66EB">
        <w:t>107</w:t>
      </w:r>
    </w:p>
    <w:p w:rsidR="00D54C10" w:rsidRDefault="00FB2122" w:rsidP="00F82A76">
      <w:pPr>
        <w:jc w:val="center"/>
        <w:rPr>
          <w:b/>
        </w:rPr>
      </w:pPr>
      <w:r w:rsidRPr="00635C20">
        <w:rPr>
          <w:b/>
        </w:rPr>
        <w:t>KLAIPĖDOS VYDŪNO GIMNAZIJOS NUOTOLINIO MOKYMO TAISYKLĖS</w:t>
      </w:r>
    </w:p>
    <w:p w:rsidR="00F82A76" w:rsidRPr="00072909" w:rsidRDefault="00FB2122" w:rsidP="00B3088E">
      <w:pPr>
        <w:pStyle w:val="Sraopastraipa"/>
        <w:numPr>
          <w:ilvl w:val="0"/>
          <w:numId w:val="5"/>
        </w:numPr>
        <w:jc w:val="center"/>
        <w:rPr>
          <w:b/>
        </w:rPr>
      </w:pPr>
      <w:r w:rsidRPr="00072909">
        <w:rPr>
          <w:b/>
        </w:rPr>
        <w:t>BENDROSIOS NUOSTATOS</w:t>
      </w:r>
      <w:r w:rsidR="0092755A" w:rsidRPr="00072909">
        <w:rPr>
          <w:b/>
        </w:rPr>
        <w:t xml:space="preserve"> </w:t>
      </w:r>
    </w:p>
    <w:p w:rsidR="00FB2122" w:rsidRPr="00FB2122" w:rsidRDefault="00FB2122" w:rsidP="0092755A">
      <w:pPr>
        <w:pStyle w:val="Sraopastraipa"/>
        <w:ind w:left="1080"/>
        <w:rPr>
          <w:b/>
        </w:rPr>
      </w:pPr>
    </w:p>
    <w:p w:rsidR="00FB2122" w:rsidRDefault="00FB2122" w:rsidP="0092755A">
      <w:pPr>
        <w:pStyle w:val="Sraopastraipa"/>
        <w:numPr>
          <w:ilvl w:val="0"/>
          <w:numId w:val="4"/>
        </w:numPr>
        <w:spacing w:after="198"/>
        <w:ind w:right="5"/>
        <w:jc w:val="both"/>
        <w:rPr>
          <w:rFonts w:cs="Times New Roman"/>
        </w:rPr>
      </w:pPr>
      <w:r w:rsidRPr="0092755A">
        <w:rPr>
          <w:rFonts w:cs="Times New Roman"/>
        </w:rPr>
        <w:t>Taisyklės parengtos vadovaujantis Lietuvos Respublikos švietimo, mokslo ir sporto ministro 2020 m. kovo 16 d įsakymu Nr. V-372 „Dėl rekomendacijų dėl ugdymo proceso organizavimo nuotoliniu bū</w:t>
      </w:r>
      <w:r w:rsidR="00BC66EB">
        <w:rPr>
          <w:rFonts w:cs="Times New Roman"/>
        </w:rPr>
        <w:t>du patvirtinimo“</w:t>
      </w:r>
      <w:r w:rsidRPr="0092755A">
        <w:rPr>
          <w:rFonts w:cs="Times New Roman"/>
        </w:rPr>
        <w:t>, Lietuvos Respublikos švietimo, mokslo ir sporto ministro 2020 m liepos 2 d, įsakymu Nr. V-1006 „Dėl mokymo nuotoliniu ugdymo proceso organizavimo būdu kriterijų</w:t>
      </w:r>
      <w:r w:rsidRPr="0092755A">
        <w:rPr>
          <w:rFonts w:eastAsia="Calibri" w:cs="Times New Roman"/>
        </w:rPr>
        <w:t xml:space="preserve"> apraš</w:t>
      </w:r>
      <w:r w:rsidR="00BC66EB">
        <w:rPr>
          <w:rFonts w:cs="Times New Roman"/>
        </w:rPr>
        <w:t>o patvirtinimo“</w:t>
      </w:r>
      <w:r w:rsidRPr="0092755A">
        <w:rPr>
          <w:rFonts w:cs="Times New Roman"/>
        </w:rPr>
        <w:t>, 2020 m, rugpjūčio 5 d. įsakymu Nr. V-1159 „Dė</w:t>
      </w:r>
      <w:r w:rsidRPr="0092755A">
        <w:rPr>
          <w:rFonts w:eastAsia="Calibri" w:cs="Times New Roman"/>
        </w:rPr>
        <w:t xml:space="preserve">l </w:t>
      </w:r>
      <w:r w:rsidRPr="0092755A">
        <w:rPr>
          <w:rFonts w:cs="Times New Roman"/>
        </w:rPr>
        <w:t>švietimo, mokslo ir sporto ministro 2019 m. balandžio 15 d. įsakymo Nr. V-</w:t>
      </w:r>
      <w:r w:rsidR="00F82A76">
        <w:rPr>
          <w:rFonts w:cs="Times New Roman"/>
        </w:rPr>
        <w:t>417 „Dė</w:t>
      </w:r>
      <w:r w:rsidRPr="0092755A">
        <w:rPr>
          <w:rFonts w:cs="Times New Roman"/>
        </w:rPr>
        <w:t>l 201</w:t>
      </w:r>
      <w:r w:rsidR="00F82A76">
        <w:rPr>
          <w:rFonts w:cs="Times New Roman"/>
        </w:rPr>
        <w:t>9—2020 ir 2020—2021 mokslo metų</w:t>
      </w:r>
      <w:r w:rsidRPr="0092755A">
        <w:rPr>
          <w:rFonts w:cs="Times New Roman"/>
        </w:rPr>
        <w:t xml:space="preserve"> pagrindinio ir vidurinio ugdymo programų bendrųjų ugdymo planų</w:t>
      </w:r>
      <w:r w:rsidR="00BC66EB">
        <w:rPr>
          <w:rFonts w:cs="Times New Roman"/>
        </w:rPr>
        <w:t xml:space="preserve"> patvirtinimo" pakeitimo“</w:t>
      </w:r>
      <w:r w:rsidRPr="0092755A">
        <w:rPr>
          <w:rFonts w:cs="Times New Roman"/>
        </w:rPr>
        <w:t>, „Mokymosi pagal formaliojo švietimo programas</w:t>
      </w:r>
      <w:r w:rsidR="00BC66EB">
        <w:rPr>
          <w:rFonts w:cs="Times New Roman"/>
        </w:rPr>
        <w:t xml:space="preserve"> </w:t>
      </w:r>
      <w:r w:rsidRPr="0092755A">
        <w:rPr>
          <w:rFonts w:cs="Times New Roman"/>
        </w:rPr>
        <w:t>(išskyrus aukštojo mokslo studijų programas) formų ir mokymo organizavimo tvarkos aprašu</w:t>
      </w:r>
      <w:r w:rsidR="00BC66EB">
        <w:rPr>
          <w:rFonts w:cs="Times New Roman"/>
        </w:rPr>
        <w:t>“</w:t>
      </w:r>
      <w:r w:rsidRPr="0092755A">
        <w:rPr>
          <w:rFonts w:cs="Times New Roman"/>
        </w:rPr>
        <w:t>, patvirtintu Lietuvos Respublikos švietimo, mokslo ir sporto ministro 2012 m, įsakymu Nr.V-1049.</w:t>
      </w:r>
    </w:p>
    <w:p w:rsidR="00D54C10" w:rsidRDefault="00D54C10" w:rsidP="00D54C10">
      <w:pPr>
        <w:pStyle w:val="Sraopastraipa"/>
        <w:spacing w:after="198"/>
        <w:ind w:right="5"/>
        <w:jc w:val="both"/>
        <w:rPr>
          <w:rFonts w:cs="Times New Roman"/>
        </w:rPr>
      </w:pPr>
    </w:p>
    <w:p w:rsidR="00D54C10" w:rsidRDefault="00D54C10" w:rsidP="00D54C10">
      <w:pPr>
        <w:pStyle w:val="Sraopastraipa"/>
        <w:spacing w:after="198"/>
        <w:ind w:right="5"/>
        <w:jc w:val="both"/>
        <w:rPr>
          <w:rFonts w:cs="Times New Roman"/>
        </w:rPr>
      </w:pPr>
    </w:p>
    <w:p w:rsidR="00D54C10" w:rsidRPr="00D54C10" w:rsidRDefault="00D54C10" w:rsidP="00D54C10">
      <w:pPr>
        <w:pStyle w:val="Sraopastraipa"/>
        <w:numPr>
          <w:ilvl w:val="0"/>
          <w:numId w:val="5"/>
        </w:numPr>
        <w:spacing w:after="198"/>
        <w:ind w:right="5"/>
        <w:jc w:val="center"/>
        <w:rPr>
          <w:rFonts w:cs="Times New Roman"/>
          <w:b/>
        </w:rPr>
      </w:pPr>
      <w:r w:rsidRPr="00D54C10">
        <w:rPr>
          <w:rFonts w:cs="Times New Roman"/>
          <w:b/>
        </w:rPr>
        <w:t>NUOTOLINIO MOKYMO VYKDYMAS</w:t>
      </w:r>
    </w:p>
    <w:p w:rsidR="00D54C10" w:rsidRPr="00D54C10" w:rsidRDefault="00D54C10" w:rsidP="00D54C10">
      <w:pPr>
        <w:pStyle w:val="Sraopastraipa"/>
        <w:spacing w:after="198"/>
        <w:ind w:left="1080" w:right="5"/>
        <w:jc w:val="both"/>
        <w:rPr>
          <w:rFonts w:cs="Times New Roman"/>
        </w:rPr>
      </w:pPr>
    </w:p>
    <w:p w:rsidR="004A5EEA" w:rsidRDefault="004A5EEA" w:rsidP="0092755A">
      <w:pPr>
        <w:pStyle w:val="Sraopastraipa"/>
        <w:numPr>
          <w:ilvl w:val="0"/>
          <w:numId w:val="4"/>
        </w:numPr>
        <w:jc w:val="both"/>
      </w:pPr>
      <w:r>
        <w:t xml:space="preserve">Nuotolinis mokymas </w:t>
      </w:r>
      <w:r w:rsidR="00A86B53">
        <w:t>2020 – 2021 mokslo metais organizuojamas mišriu būdu: I-III gimnazinėms klasėms nelyginiais mėnesiais, 6-8 klasėms – lyginiais mėnesiais, neviršijant teisės aktuose numatytų nuotolinio ugdymo trukmės normų.</w:t>
      </w:r>
    </w:p>
    <w:p w:rsidR="00A86B53" w:rsidRDefault="004A5EEA" w:rsidP="0092755A">
      <w:pPr>
        <w:pStyle w:val="Sraopastraipa"/>
        <w:numPr>
          <w:ilvl w:val="0"/>
          <w:numId w:val="4"/>
        </w:numPr>
        <w:jc w:val="both"/>
      </w:pPr>
      <w:r>
        <w:t xml:space="preserve">Nuotoliniam mokymui naudojamas </w:t>
      </w:r>
      <w:r w:rsidR="00A86B53">
        <w:t xml:space="preserve">patvirtintas pamokų tvarkaraštis. Pamokų laikas kaip ir grupinio kasdienio mokymo forma. </w:t>
      </w:r>
    </w:p>
    <w:p w:rsidR="003D21D2" w:rsidRDefault="003D21D2" w:rsidP="0092755A">
      <w:pPr>
        <w:pStyle w:val="Sraopastraipa"/>
        <w:numPr>
          <w:ilvl w:val="0"/>
          <w:numId w:val="4"/>
        </w:numPr>
        <w:jc w:val="both"/>
      </w:pPr>
      <w:r>
        <w:t>Neformaliojo švietimo programos nuotolinio mokymo metu vyksta pagal patvirtintą tvarkaraštį.</w:t>
      </w:r>
    </w:p>
    <w:p w:rsidR="007721D7" w:rsidRDefault="007721D7" w:rsidP="0092755A">
      <w:pPr>
        <w:pStyle w:val="Sraopastraipa"/>
        <w:numPr>
          <w:ilvl w:val="0"/>
          <w:numId w:val="4"/>
        </w:numPr>
        <w:jc w:val="both"/>
      </w:pPr>
      <w:r>
        <w:t xml:space="preserve">Mokiniai ir tėvai mokslo metų pradžioje (pirmoji rugsėjo mėnesio savaitė) </w:t>
      </w:r>
      <w:r w:rsidR="0092755A">
        <w:t>prisijungia prie sistemos</w:t>
      </w:r>
      <w:r>
        <w:t xml:space="preserve"> Mano dienynas</w:t>
      </w:r>
    </w:p>
    <w:p w:rsidR="004A5EEA" w:rsidRDefault="004A5EEA" w:rsidP="0092755A">
      <w:pPr>
        <w:pStyle w:val="Sraopastraipa"/>
        <w:numPr>
          <w:ilvl w:val="0"/>
          <w:numId w:val="4"/>
        </w:numPr>
        <w:jc w:val="both"/>
      </w:pPr>
      <w:r>
        <w:t xml:space="preserve">Nuotolinio mokymo eiga, pamokų temos, </w:t>
      </w:r>
      <w:r w:rsidR="00001BE9">
        <w:t xml:space="preserve">namų darbų užduotys, </w:t>
      </w:r>
      <w:r>
        <w:t xml:space="preserve">vertinimas fiksuojami elektroniniame </w:t>
      </w:r>
      <w:r w:rsidR="00FB2122">
        <w:t xml:space="preserve">Mano </w:t>
      </w:r>
      <w:r>
        <w:t>dienyne. Lankomumo skyriuje žymime mokinius, nedalyvaujančius ugdymo procese.</w:t>
      </w:r>
    </w:p>
    <w:p w:rsidR="002F44B0" w:rsidRDefault="002F44B0" w:rsidP="0092755A">
      <w:pPr>
        <w:pStyle w:val="Sraopastraipa"/>
        <w:numPr>
          <w:ilvl w:val="0"/>
          <w:numId w:val="4"/>
        </w:numPr>
        <w:jc w:val="both"/>
      </w:pPr>
      <w:r>
        <w:t xml:space="preserve">Pagrindine mokymo platforma </w:t>
      </w:r>
      <w:r w:rsidR="0092755A">
        <w:t xml:space="preserve">yra </w:t>
      </w:r>
      <w:r>
        <w:t xml:space="preserve"> „Google </w:t>
      </w:r>
      <w:proofErr w:type="spellStart"/>
      <w:r>
        <w:t>Classroom</w:t>
      </w:r>
      <w:proofErr w:type="spellEnd"/>
      <w:r>
        <w:t xml:space="preserve">“. Pereinamu laikotarpiu galima naudoti ir kitas platformas pagal dalyko poreikį, jei informacija suprantama mokiniams. </w:t>
      </w:r>
    </w:p>
    <w:p w:rsidR="0092755A" w:rsidRPr="0061574E" w:rsidRDefault="00001BE9" w:rsidP="0061574E">
      <w:pPr>
        <w:pStyle w:val="Sraopastraipa"/>
        <w:numPr>
          <w:ilvl w:val="0"/>
          <w:numId w:val="4"/>
        </w:numPr>
        <w:spacing w:before="0" w:beforeAutospacing="0" w:after="5" w:afterAutospacing="0" w:line="228" w:lineRule="auto"/>
        <w:ind w:right="5"/>
        <w:jc w:val="both"/>
        <w:rPr>
          <w:rFonts w:eastAsia="Calibri" w:cs="Times New Roman"/>
          <w:color w:val="000000"/>
          <w:szCs w:val="24"/>
          <w:lang w:eastAsia="lt-LT"/>
        </w:rPr>
      </w:pPr>
      <w:r w:rsidRPr="0092755A">
        <w:rPr>
          <w:rFonts w:eastAsia="Calibri" w:cs="Times New Roman"/>
          <w:color w:val="000000"/>
          <w:szCs w:val="24"/>
          <w:lang w:eastAsia="lt-LT"/>
        </w:rPr>
        <w:t>Nuotolinio mokymo(</w:t>
      </w:r>
      <w:proofErr w:type="spellStart"/>
      <w:r w:rsidRPr="0092755A">
        <w:rPr>
          <w:rFonts w:eastAsia="Calibri" w:cs="Times New Roman"/>
          <w:color w:val="000000"/>
          <w:szCs w:val="24"/>
          <w:lang w:eastAsia="lt-LT"/>
        </w:rPr>
        <w:t>si</w:t>
      </w:r>
      <w:proofErr w:type="spellEnd"/>
      <w:r w:rsidRPr="0092755A">
        <w:rPr>
          <w:rFonts w:eastAsia="Calibri" w:cs="Times New Roman"/>
          <w:color w:val="000000"/>
          <w:szCs w:val="24"/>
          <w:lang w:eastAsia="lt-LT"/>
        </w:rPr>
        <w:t xml:space="preserve">) pamokos informacija skelbiama </w:t>
      </w:r>
      <w:r>
        <w:t xml:space="preserve">„Google </w:t>
      </w:r>
      <w:proofErr w:type="spellStart"/>
      <w:r>
        <w:t>Classroom</w:t>
      </w:r>
      <w:proofErr w:type="spellEnd"/>
      <w:r>
        <w:t xml:space="preserve">“ </w:t>
      </w:r>
      <w:r w:rsidR="0092755A" w:rsidRPr="0092755A">
        <w:rPr>
          <w:rFonts w:eastAsia="Calibri" w:cs="Times New Roman"/>
          <w:color w:val="000000"/>
          <w:szCs w:val="24"/>
          <w:lang w:eastAsia="lt-LT"/>
        </w:rPr>
        <w:t xml:space="preserve">pamokos kortelėje. </w:t>
      </w:r>
    </w:p>
    <w:p w:rsidR="00001BE9" w:rsidRPr="0092755A" w:rsidRDefault="00001BE9" w:rsidP="0092755A">
      <w:pPr>
        <w:pStyle w:val="Sraopastraipa"/>
        <w:numPr>
          <w:ilvl w:val="0"/>
          <w:numId w:val="4"/>
        </w:numPr>
        <w:spacing w:before="0" w:beforeAutospacing="0" w:after="5" w:afterAutospacing="0" w:line="228" w:lineRule="auto"/>
        <w:ind w:right="5"/>
        <w:jc w:val="both"/>
        <w:rPr>
          <w:rFonts w:eastAsia="Calibri" w:cs="Times New Roman"/>
          <w:color w:val="000000"/>
          <w:szCs w:val="24"/>
          <w:lang w:eastAsia="lt-LT"/>
        </w:rPr>
      </w:pPr>
      <w:r w:rsidRPr="0092755A">
        <w:rPr>
          <w:rFonts w:eastAsia="Calibri" w:cs="Times New Roman"/>
          <w:color w:val="000000"/>
          <w:szCs w:val="24"/>
          <w:lang w:eastAsia="lt-LT"/>
        </w:rPr>
        <w:t>Kortelė platformoje pildoma pagal nustatytą formą, joje fiksuojamos tokios sritys</w:t>
      </w:r>
      <w:r w:rsidR="0092755A" w:rsidRPr="0092755A">
        <w:rPr>
          <w:rFonts w:eastAsia="Calibri" w:cs="Times New Roman"/>
          <w:noProof/>
          <w:color w:val="000000"/>
          <w:szCs w:val="24"/>
          <w:lang w:eastAsia="lt-LT"/>
        </w:rPr>
        <w:t>:</w:t>
      </w:r>
      <w:r w:rsidRPr="00001BE9">
        <w:rPr>
          <w:noProof/>
          <w:lang w:eastAsia="lt-LT"/>
        </w:rPr>
        <w:drawing>
          <wp:inline distT="0" distB="0" distL="0" distR="0" wp14:anchorId="0127A961" wp14:editId="6999B232">
            <wp:extent cx="18290" cy="82304"/>
            <wp:effectExtent l="0" t="0" r="0" b="0"/>
            <wp:docPr id="1" name="Picture 14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5" name="Picture 145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8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55A" w:rsidRPr="0092755A" w:rsidRDefault="0092755A" w:rsidP="0092755A">
      <w:pPr>
        <w:pStyle w:val="Sraopastraipa"/>
        <w:numPr>
          <w:ilvl w:val="0"/>
          <w:numId w:val="4"/>
        </w:numPr>
        <w:spacing w:before="0" w:beforeAutospacing="0" w:after="5" w:afterAutospacing="0" w:line="228" w:lineRule="auto"/>
        <w:ind w:right="5"/>
        <w:jc w:val="both"/>
        <w:rPr>
          <w:rFonts w:eastAsia="Calibri" w:cs="Times New Roman"/>
          <w:color w:val="000000"/>
          <w:szCs w:val="24"/>
          <w:lang w:eastAsia="lt-LT"/>
        </w:rPr>
      </w:pPr>
      <w:r w:rsidRPr="0092755A">
        <w:rPr>
          <w:rFonts w:eastAsia="Calibri" w:cs="Times New Roman"/>
          <w:color w:val="000000"/>
          <w:szCs w:val="24"/>
          <w:lang w:eastAsia="lt-LT"/>
        </w:rPr>
        <w:t>data, pamokos tema (tema rašoma ir Mano dienyne)</w:t>
      </w:r>
    </w:p>
    <w:p w:rsidR="0092755A" w:rsidRPr="0092755A" w:rsidRDefault="0092755A" w:rsidP="0092755A">
      <w:pPr>
        <w:pStyle w:val="Sraopastraipa"/>
        <w:numPr>
          <w:ilvl w:val="0"/>
          <w:numId w:val="4"/>
        </w:numPr>
        <w:spacing w:before="0" w:beforeAutospacing="0" w:after="5" w:afterAutospacing="0" w:line="228" w:lineRule="auto"/>
        <w:ind w:right="5"/>
        <w:jc w:val="both"/>
        <w:rPr>
          <w:rFonts w:eastAsia="Calibri" w:cs="Times New Roman"/>
          <w:color w:val="000000"/>
          <w:szCs w:val="24"/>
          <w:lang w:eastAsia="lt-LT"/>
        </w:rPr>
      </w:pPr>
      <w:r w:rsidRPr="0092755A">
        <w:rPr>
          <w:rFonts w:eastAsia="Calibri" w:cs="Times New Roman"/>
          <w:color w:val="000000"/>
          <w:szCs w:val="24"/>
          <w:lang w:eastAsia="lt-LT"/>
        </w:rPr>
        <w:t xml:space="preserve">pamokos informacija (naudojami informaciniai šaltiniai, vadovėliai, nuorodos, </w:t>
      </w:r>
      <w:proofErr w:type="spellStart"/>
      <w:r w:rsidRPr="0092755A">
        <w:rPr>
          <w:rFonts w:eastAsia="Calibri" w:cs="Times New Roman"/>
          <w:color w:val="000000"/>
          <w:szCs w:val="24"/>
          <w:lang w:eastAsia="lt-LT"/>
        </w:rPr>
        <w:t>pateiktys</w:t>
      </w:r>
      <w:proofErr w:type="spellEnd"/>
      <w:r w:rsidRPr="0092755A">
        <w:rPr>
          <w:rFonts w:eastAsia="Calibri" w:cs="Times New Roman"/>
          <w:color w:val="000000"/>
          <w:szCs w:val="24"/>
          <w:lang w:eastAsia="lt-LT"/>
        </w:rPr>
        <w:t xml:space="preserve"> ir kt.);</w:t>
      </w:r>
    </w:p>
    <w:p w:rsidR="00001BE9" w:rsidRPr="0092755A" w:rsidRDefault="00001BE9" w:rsidP="0092755A">
      <w:pPr>
        <w:pStyle w:val="Sraopastraipa"/>
        <w:numPr>
          <w:ilvl w:val="0"/>
          <w:numId w:val="4"/>
        </w:numPr>
        <w:spacing w:before="0" w:beforeAutospacing="0" w:after="4" w:afterAutospacing="0" w:line="224" w:lineRule="auto"/>
        <w:ind w:right="4710"/>
        <w:jc w:val="both"/>
        <w:rPr>
          <w:rFonts w:eastAsia="Calibri" w:cs="Times New Roman"/>
          <w:color w:val="000000"/>
          <w:szCs w:val="24"/>
          <w:lang w:eastAsia="lt-LT"/>
        </w:rPr>
      </w:pPr>
      <w:r w:rsidRPr="0092755A">
        <w:rPr>
          <w:rFonts w:eastAsia="Calibri" w:cs="Times New Roman"/>
          <w:color w:val="000000"/>
          <w:szCs w:val="24"/>
          <w:lang w:eastAsia="lt-LT"/>
        </w:rPr>
        <w:t>užduotys, atlikimo laikas;</w:t>
      </w:r>
    </w:p>
    <w:p w:rsidR="00001BE9" w:rsidRPr="0092755A" w:rsidRDefault="00001BE9" w:rsidP="0092755A">
      <w:pPr>
        <w:pStyle w:val="Sraopastraipa"/>
        <w:numPr>
          <w:ilvl w:val="0"/>
          <w:numId w:val="4"/>
        </w:numPr>
        <w:spacing w:before="0" w:beforeAutospacing="0" w:after="4" w:afterAutospacing="0" w:line="224" w:lineRule="auto"/>
        <w:ind w:right="4710"/>
        <w:jc w:val="both"/>
        <w:rPr>
          <w:rFonts w:eastAsia="Calibri" w:cs="Times New Roman"/>
          <w:color w:val="000000"/>
          <w:szCs w:val="24"/>
          <w:lang w:eastAsia="lt-LT"/>
        </w:rPr>
      </w:pPr>
      <w:r w:rsidRPr="0092755A">
        <w:rPr>
          <w:rFonts w:eastAsia="Calibri" w:cs="Times New Roman"/>
          <w:color w:val="000000"/>
          <w:szCs w:val="24"/>
          <w:lang w:eastAsia="lt-LT"/>
        </w:rPr>
        <w:t>atsiskaitymo forma;</w:t>
      </w:r>
    </w:p>
    <w:p w:rsidR="00001BE9" w:rsidRPr="0092755A" w:rsidRDefault="00001BE9" w:rsidP="0092755A">
      <w:pPr>
        <w:pStyle w:val="Sraopastraipa"/>
        <w:numPr>
          <w:ilvl w:val="0"/>
          <w:numId w:val="4"/>
        </w:numPr>
        <w:spacing w:before="0" w:beforeAutospacing="0" w:after="4" w:afterAutospacing="0" w:line="224" w:lineRule="auto"/>
        <w:ind w:right="4710"/>
        <w:jc w:val="both"/>
        <w:rPr>
          <w:rFonts w:eastAsia="Calibri" w:cs="Times New Roman"/>
          <w:color w:val="000000"/>
          <w:szCs w:val="24"/>
          <w:lang w:eastAsia="lt-LT"/>
        </w:rPr>
      </w:pPr>
      <w:r w:rsidRPr="0092755A">
        <w:rPr>
          <w:rFonts w:eastAsia="Calibri" w:cs="Times New Roman"/>
          <w:color w:val="000000"/>
          <w:szCs w:val="24"/>
          <w:lang w:eastAsia="lt-LT"/>
        </w:rPr>
        <w:t>vertinimas (jeigu tą pamoką</w:t>
      </w:r>
      <w:r w:rsidR="0092755A" w:rsidRPr="0092755A">
        <w:rPr>
          <w:rFonts w:eastAsia="Calibri" w:cs="Times New Roman"/>
          <w:color w:val="000000"/>
          <w:szCs w:val="24"/>
          <w:lang w:eastAsia="lt-LT"/>
        </w:rPr>
        <w:t xml:space="preserve"> numatytas).</w:t>
      </w:r>
    </w:p>
    <w:p w:rsidR="002F44B0" w:rsidRDefault="002F44B0" w:rsidP="0092755A">
      <w:pPr>
        <w:pStyle w:val="Sraopastraipa"/>
        <w:numPr>
          <w:ilvl w:val="0"/>
          <w:numId w:val="4"/>
        </w:numPr>
        <w:jc w:val="both"/>
      </w:pPr>
      <w:r>
        <w:t xml:space="preserve">Pirmąją nuotolinio mokymo savaitę siūloma riboti užduočių skyrimą ir mokymosi krūvį, pagrindinį dėmesį skiriant komunikacijai ir mokomųjų platformų įsisavinimui. </w:t>
      </w:r>
    </w:p>
    <w:p w:rsidR="00A86B53" w:rsidRDefault="00A86B53" w:rsidP="0092755A">
      <w:pPr>
        <w:pStyle w:val="Sraopastraipa"/>
        <w:numPr>
          <w:ilvl w:val="0"/>
          <w:numId w:val="4"/>
        </w:numPr>
        <w:jc w:val="both"/>
      </w:pPr>
      <w:r>
        <w:t>Mokiniai sinchroninio mokymo pamokose prisijungia su vaizdo kamera. Prisijungus be kameros laikoma</w:t>
      </w:r>
      <w:r w:rsidR="00B5555B">
        <w:t>,</w:t>
      </w:r>
      <w:r>
        <w:t xml:space="preserve"> kad mokinys pamokoje nedalyvauja. </w:t>
      </w:r>
    </w:p>
    <w:p w:rsidR="002F44B0" w:rsidRDefault="002F44B0" w:rsidP="0092755A">
      <w:pPr>
        <w:pStyle w:val="Sraopastraipa"/>
        <w:numPr>
          <w:ilvl w:val="0"/>
          <w:numId w:val="4"/>
        </w:numPr>
        <w:jc w:val="both"/>
      </w:pPr>
      <w:r>
        <w:t xml:space="preserve">Mokiniai privalo susikurti elektroninius paštus, susidedančius iš vardo ir pavardės pvz. </w:t>
      </w:r>
      <w:r w:rsidR="00635C20" w:rsidRPr="0092755A">
        <w:rPr>
          <w:i/>
          <w:color w:val="4472C4" w:themeColor="accent5"/>
        </w:rPr>
        <w:t>vardenis.pavardenis@vyduno.lt</w:t>
      </w:r>
      <w:r>
        <w:t>. Šie paštai naudojami nuotolinio ugdymo procese.</w:t>
      </w:r>
    </w:p>
    <w:p w:rsidR="002F44B0" w:rsidRDefault="002F44B0" w:rsidP="0092755A">
      <w:pPr>
        <w:pStyle w:val="Sraopastraipa"/>
        <w:numPr>
          <w:ilvl w:val="0"/>
          <w:numId w:val="4"/>
        </w:numPr>
        <w:jc w:val="both"/>
      </w:pPr>
      <w:r>
        <w:lastRenderedPageBreak/>
        <w:t>Mokiniai nuotolinio mokymo pamokai pasiruošia priemones (vadovėlius, sąsiuvinius ir kt.), pamokoje dalyvauja tvarkingai apsirengę ir darbinėje aplinkoje.</w:t>
      </w:r>
    </w:p>
    <w:p w:rsidR="002F44B0" w:rsidRDefault="002F44B0" w:rsidP="0092755A">
      <w:pPr>
        <w:pStyle w:val="Sraopastraipa"/>
        <w:numPr>
          <w:ilvl w:val="0"/>
          <w:numId w:val="4"/>
        </w:numPr>
        <w:jc w:val="both"/>
      </w:pPr>
      <w:r>
        <w:t>Mokiniai paskirtas</w:t>
      </w:r>
      <w:r w:rsidR="00BA055F">
        <w:t xml:space="preserve"> užduotis atli</w:t>
      </w:r>
      <w:bookmarkStart w:id="0" w:name="_GoBack"/>
      <w:bookmarkEnd w:id="0"/>
      <w:r w:rsidR="00BA055F">
        <w:t>eka savarankiškai ir sąžiningai, suprasdami, kad mokosi sau, o ne mokytojui.</w:t>
      </w:r>
    </w:p>
    <w:p w:rsidR="00C35454" w:rsidRPr="001A5E5D" w:rsidRDefault="00C35454" w:rsidP="0092755A">
      <w:pPr>
        <w:pStyle w:val="Sraopastraipa"/>
        <w:numPr>
          <w:ilvl w:val="0"/>
          <w:numId w:val="4"/>
        </w:numPr>
        <w:jc w:val="both"/>
      </w:pPr>
      <w:r w:rsidRPr="001A5E5D">
        <w:t>Mokinių pažanga ir pasiekimai vertinami pagal Bendrosiose programose aprašytus pasiekimus. Vertinant mokinių pasiekimus ir pažangą, taikomas formuojamasis, diagnostinis, kaupiamasis ir  apibendrinamasis vertinimas</w:t>
      </w:r>
      <w:r w:rsidR="00FD5882" w:rsidRPr="001A5E5D">
        <w:t>.</w:t>
      </w:r>
    </w:p>
    <w:p w:rsidR="00BA055F" w:rsidRDefault="003F7C50" w:rsidP="0092755A">
      <w:pPr>
        <w:pStyle w:val="Sraopastraipa"/>
        <w:numPr>
          <w:ilvl w:val="0"/>
          <w:numId w:val="4"/>
        </w:numPr>
        <w:jc w:val="both"/>
      </w:pPr>
      <w:r>
        <w:t>S</w:t>
      </w:r>
      <w:r w:rsidR="00BA055F" w:rsidRPr="00BA055F">
        <w:t>kiria</w:t>
      </w:r>
      <w:r>
        <w:t>ma</w:t>
      </w:r>
      <w:r w:rsidR="00BA055F" w:rsidRPr="00BA055F">
        <w:t xml:space="preserve"> ne mažiau kaip 50 procentų ugdymo procesui numatyto laiko (per savaitę ir (ar) mėnesį) sinchroniniam ugdymui, ir ne daugiau 50 procentų – asinchroniniam ugdymui</w:t>
      </w:r>
      <w:r>
        <w:t>.</w:t>
      </w:r>
    </w:p>
    <w:p w:rsidR="00C84B0B" w:rsidRDefault="00AD2014" w:rsidP="00C84B0B">
      <w:pPr>
        <w:pStyle w:val="Sraopastraipa"/>
        <w:numPr>
          <w:ilvl w:val="0"/>
          <w:numId w:val="4"/>
        </w:numPr>
        <w:jc w:val="both"/>
      </w:pPr>
      <w:r>
        <w:t>Mokytojai turi</w:t>
      </w:r>
      <w:r w:rsidR="00635C20">
        <w:t xml:space="preserve"> susisiekti su</w:t>
      </w:r>
      <w:r>
        <w:t xml:space="preserve"> ugdymo procese </w:t>
      </w:r>
      <w:r w:rsidR="00635C20">
        <w:t xml:space="preserve">nedalyvaujančiais </w:t>
      </w:r>
      <w:r>
        <w:t xml:space="preserve">mokiniais ir jų tėvais, išsiaiškinti nedalyvavimo priežastis. Esant reikalui, suteikti būtiną pagalbą, informuoti </w:t>
      </w:r>
      <w:r w:rsidR="00001BE9">
        <w:t>klasė</w:t>
      </w:r>
      <w:r w:rsidR="00C84B0B">
        <w:t>s vadovą ar socialinį pedagogą.</w:t>
      </w:r>
    </w:p>
    <w:p w:rsidR="00C84B0B" w:rsidRDefault="00AD2014" w:rsidP="00C84B0B">
      <w:pPr>
        <w:pStyle w:val="Sraopastraipa"/>
        <w:numPr>
          <w:ilvl w:val="0"/>
          <w:numId w:val="4"/>
        </w:numPr>
        <w:jc w:val="both"/>
      </w:pPr>
      <w:r>
        <w:t>Susidūrus su nuotolinio mokymo problemom</w:t>
      </w:r>
      <w:r w:rsidR="007E76C9">
        <w:t>is</w:t>
      </w:r>
      <w:r w:rsidR="00CD3C94">
        <w:t>,</w:t>
      </w:r>
      <w:r>
        <w:t xml:space="preserve"> informuoti administraciją ir </w:t>
      </w:r>
      <w:r w:rsidR="00525DA8">
        <w:t>kartu ieškoti problemų sprendimo.</w:t>
      </w:r>
    </w:p>
    <w:p w:rsidR="00C84B0B" w:rsidRDefault="00C84B0B" w:rsidP="00C84B0B">
      <w:pPr>
        <w:pStyle w:val="Sraopastraipa"/>
        <w:numPr>
          <w:ilvl w:val="0"/>
          <w:numId w:val="4"/>
        </w:numPr>
        <w:jc w:val="both"/>
      </w:pPr>
      <w:r w:rsidRPr="00D40103">
        <w:t xml:space="preserve">Nuotoliniu būdu </w:t>
      </w:r>
      <w:r w:rsidR="00C35454">
        <w:t>pagalbą</w:t>
      </w:r>
      <w:r w:rsidR="00C35454" w:rsidRPr="00D40103">
        <w:t xml:space="preserve"> </w:t>
      </w:r>
      <w:r w:rsidR="00C35454">
        <w:t xml:space="preserve">ir konsultacijas </w:t>
      </w:r>
      <w:r w:rsidRPr="00D40103">
        <w:t xml:space="preserve">teikia </w:t>
      </w:r>
      <w:r>
        <w:t>švietimo pagalbos specialistai:</w:t>
      </w:r>
      <w:r w:rsidRPr="00C84B0B">
        <w:t xml:space="preserve"> </w:t>
      </w:r>
      <w:hyperlink r:id="rId6" w:history="1">
        <w:r w:rsidRPr="007627C0">
          <w:rPr>
            <w:rStyle w:val="Hipersaitas"/>
          </w:rPr>
          <w:t>https://www.vyduno.lt/paslaugos/specialistai/</w:t>
        </w:r>
      </w:hyperlink>
    </w:p>
    <w:p w:rsidR="00C84B0B" w:rsidRDefault="00A22131" w:rsidP="00C84B0B">
      <w:pPr>
        <w:pStyle w:val="Sraopastraipa"/>
        <w:numPr>
          <w:ilvl w:val="0"/>
          <w:numId w:val="4"/>
        </w:numPr>
        <w:jc w:val="both"/>
      </w:pPr>
      <w:r>
        <w:t>Pastebėjus patyčias</w:t>
      </w:r>
      <w:r w:rsidR="00C35454">
        <w:t xml:space="preserve"> internete</w:t>
      </w:r>
      <w:r w:rsidR="00C84B0B" w:rsidRPr="00227CE4">
        <w:t xml:space="preserve"> </w:t>
      </w:r>
      <w:r w:rsidR="00C35454">
        <w:t xml:space="preserve">kreiptis į </w:t>
      </w:r>
      <w:r w:rsidR="00C84B0B">
        <w:t xml:space="preserve"> </w:t>
      </w:r>
      <w:r w:rsidR="00C35454">
        <w:t>kla</w:t>
      </w:r>
      <w:r>
        <w:t>sių vadovus, socialinę pedagogę ar</w:t>
      </w:r>
      <w:r w:rsidR="00C35454">
        <w:t xml:space="preserve"> psichologę.</w:t>
      </w:r>
    </w:p>
    <w:p w:rsidR="00A22131" w:rsidRDefault="00A22131" w:rsidP="00A22131">
      <w:pPr>
        <w:pStyle w:val="Sraopastraipa"/>
        <w:numPr>
          <w:ilvl w:val="0"/>
          <w:numId w:val="4"/>
        </w:numPr>
        <w:jc w:val="both"/>
      </w:pPr>
      <w:r>
        <w:t xml:space="preserve">Mokiniams jaučiantiems nerimą, baimes ar patiriant stresą </w:t>
      </w:r>
      <w:r w:rsidR="00C84B0B" w:rsidRPr="00227CE4">
        <w:t>kreip</w:t>
      </w:r>
      <w:r>
        <w:t>ti</w:t>
      </w:r>
      <w:r w:rsidR="00C84B0B" w:rsidRPr="00227CE4">
        <w:t>s į Gimnazijos p</w:t>
      </w:r>
      <w:r w:rsidR="00C84B0B">
        <w:t>sichologę</w:t>
      </w:r>
      <w:r>
        <w:t>.</w:t>
      </w:r>
    </w:p>
    <w:p w:rsidR="00C84B0B" w:rsidRDefault="00C84B0B" w:rsidP="00A22131">
      <w:pPr>
        <w:pStyle w:val="Sraopastraipa"/>
        <w:numPr>
          <w:ilvl w:val="0"/>
          <w:numId w:val="4"/>
        </w:numPr>
        <w:jc w:val="both"/>
      </w:pPr>
      <w:r w:rsidRPr="00227CE4">
        <w:t xml:space="preserve">Paramos </w:t>
      </w:r>
      <w:r w:rsidR="00A22131">
        <w:t>vaikams centro psichologai teikia</w:t>
      </w:r>
      <w:r w:rsidRPr="00227CE4">
        <w:t xml:space="preserve"> nemokamas ir anonimines konsultacijas telefonu </w:t>
      </w:r>
      <w:r w:rsidR="00A22131" w:rsidRPr="00227CE4">
        <w:t>8 800 90012</w:t>
      </w:r>
      <w:r w:rsidR="00A22131">
        <w:t xml:space="preserve"> </w:t>
      </w:r>
      <w:r w:rsidRPr="00227CE4">
        <w:t>darbo dienomis 11.00 - 13.00 val. ir 17.00 - 21.00 val.</w:t>
      </w:r>
    </w:p>
    <w:p w:rsidR="00A22131" w:rsidRDefault="00A22131" w:rsidP="00A22131">
      <w:pPr>
        <w:pStyle w:val="Sraopastraipa"/>
        <w:numPr>
          <w:ilvl w:val="0"/>
          <w:numId w:val="4"/>
        </w:numPr>
        <w:tabs>
          <w:tab w:val="left" w:pos="0"/>
          <w:tab w:val="left" w:pos="426"/>
          <w:tab w:val="left" w:pos="851"/>
          <w:tab w:val="left" w:pos="993"/>
        </w:tabs>
        <w:spacing w:before="0" w:beforeAutospacing="0" w:after="0" w:afterAutospacing="0"/>
        <w:jc w:val="both"/>
      </w:pPr>
      <w:r>
        <w:t>S</w:t>
      </w:r>
      <w:r w:rsidRPr="0088311A">
        <w:t>augiai narš</w:t>
      </w:r>
      <w:r>
        <w:t>yti</w:t>
      </w:r>
      <w:r w:rsidRPr="0088311A">
        <w:t xml:space="preserve"> internetinėse svetainėse, saugo</w:t>
      </w:r>
      <w:r>
        <w:t>ti savo privačią</w:t>
      </w:r>
      <w:r w:rsidRPr="0088311A">
        <w:t xml:space="preserve"> informaciją, </w:t>
      </w:r>
      <w:r>
        <w:t>atsisiųsti tik „saugius“ failus.</w:t>
      </w:r>
    </w:p>
    <w:p w:rsidR="00A22131" w:rsidRPr="00DD1DF6" w:rsidRDefault="00A22131" w:rsidP="00A22131">
      <w:pPr>
        <w:pStyle w:val="Sraopastraipa"/>
        <w:numPr>
          <w:ilvl w:val="0"/>
          <w:numId w:val="4"/>
        </w:numPr>
        <w:tabs>
          <w:tab w:val="left" w:pos="0"/>
          <w:tab w:val="left" w:pos="426"/>
          <w:tab w:val="left" w:pos="851"/>
          <w:tab w:val="left" w:pos="993"/>
        </w:tabs>
        <w:spacing w:before="0" w:beforeAutospacing="0" w:after="0" w:afterAutospacing="0"/>
        <w:jc w:val="both"/>
      </w:pPr>
      <w:r>
        <w:t xml:space="preserve">Draudžiama </w:t>
      </w:r>
      <w:r>
        <w:rPr>
          <w:color w:val="222222"/>
          <w:shd w:val="clear" w:color="auto" w:fill="FFFFFF"/>
        </w:rPr>
        <w:t xml:space="preserve">pamokų įrašus platinti </w:t>
      </w:r>
      <w:r w:rsidRPr="00DD1DF6">
        <w:rPr>
          <w:color w:val="222222"/>
          <w:shd w:val="clear" w:color="auto" w:fill="FFFFFF"/>
        </w:rPr>
        <w:t>viešojoje erdvėje ir socialiniuose tinkluose.</w:t>
      </w:r>
    </w:p>
    <w:p w:rsidR="00AD2014" w:rsidRDefault="00AD2014" w:rsidP="00C84B0B">
      <w:pPr>
        <w:pStyle w:val="Sraopastraipa"/>
        <w:jc w:val="both"/>
      </w:pPr>
    </w:p>
    <w:p w:rsidR="00C84B0B" w:rsidRDefault="00C84B0B" w:rsidP="00C84B0B">
      <w:pPr>
        <w:jc w:val="both"/>
      </w:pPr>
    </w:p>
    <w:p w:rsidR="00C84B0B" w:rsidRDefault="00C84B0B" w:rsidP="00C84B0B">
      <w:pPr>
        <w:tabs>
          <w:tab w:val="left" w:pos="0"/>
          <w:tab w:val="left" w:pos="426"/>
          <w:tab w:val="left" w:pos="851"/>
          <w:tab w:val="left" w:pos="993"/>
        </w:tabs>
        <w:ind w:left="709"/>
        <w:jc w:val="both"/>
        <w:rPr>
          <w:rFonts w:ascii="Arial" w:hAnsi="Arial" w:cs="Arial"/>
          <w:sz w:val="29"/>
          <w:szCs w:val="29"/>
        </w:rPr>
      </w:pPr>
    </w:p>
    <w:p w:rsidR="00C84B0B" w:rsidRDefault="00C84B0B" w:rsidP="00C84B0B">
      <w:pPr>
        <w:tabs>
          <w:tab w:val="left" w:pos="0"/>
          <w:tab w:val="left" w:pos="426"/>
          <w:tab w:val="left" w:pos="851"/>
          <w:tab w:val="left" w:pos="993"/>
        </w:tabs>
        <w:jc w:val="both"/>
      </w:pPr>
    </w:p>
    <w:p w:rsidR="00C84B0B" w:rsidRDefault="00C84B0B" w:rsidP="00FD5882">
      <w:pPr>
        <w:tabs>
          <w:tab w:val="left" w:pos="0"/>
          <w:tab w:val="left" w:pos="426"/>
          <w:tab w:val="left" w:pos="851"/>
          <w:tab w:val="left" w:pos="993"/>
        </w:tabs>
        <w:jc w:val="both"/>
      </w:pPr>
      <w:r>
        <w:t xml:space="preserve">      </w:t>
      </w:r>
    </w:p>
    <w:p w:rsidR="00C84B0B" w:rsidRDefault="00C84B0B" w:rsidP="00C84B0B">
      <w:pPr>
        <w:jc w:val="both"/>
      </w:pPr>
    </w:p>
    <w:sectPr w:rsidR="00C84B0B" w:rsidSect="00F82A7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swiss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761C"/>
    <w:multiLevelType w:val="hybridMultilevel"/>
    <w:tmpl w:val="7DDE2DE6"/>
    <w:lvl w:ilvl="0" w:tplc="F760A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B53C1"/>
    <w:multiLevelType w:val="hybridMultilevel"/>
    <w:tmpl w:val="6FD474CC"/>
    <w:lvl w:ilvl="0" w:tplc="F760A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44E28"/>
    <w:multiLevelType w:val="hybridMultilevel"/>
    <w:tmpl w:val="482C3C6C"/>
    <w:lvl w:ilvl="0" w:tplc="8214B53A">
      <w:start w:val="3"/>
      <w:numFmt w:val="decimal"/>
      <w:lvlText w:val="%1)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1025F2">
      <w:start w:val="1"/>
      <w:numFmt w:val="lowerLetter"/>
      <w:lvlText w:val="%2"/>
      <w:lvlJc w:val="left"/>
      <w:pPr>
        <w:ind w:left="1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D01DC4">
      <w:start w:val="1"/>
      <w:numFmt w:val="lowerRoman"/>
      <w:lvlText w:val="%3"/>
      <w:lvlJc w:val="left"/>
      <w:pPr>
        <w:ind w:left="2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DEB8D0">
      <w:start w:val="1"/>
      <w:numFmt w:val="decimal"/>
      <w:lvlText w:val="%4"/>
      <w:lvlJc w:val="left"/>
      <w:pPr>
        <w:ind w:left="3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B26CC8">
      <w:start w:val="1"/>
      <w:numFmt w:val="lowerLetter"/>
      <w:lvlText w:val="%5"/>
      <w:lvlJc w:val="left"/>
      <w:pPr>
        <w:ind w:left="4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42A700">
      <w:start w:val="1"/>
      <w:numFmt w:val="lowerRoman"/>
      <w:lvlText w:val="%6"/>
      <w:lvlJc w:val="left"/>
      <w:pPr>
        <w:ind w:left="4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7AA894">
      <w:start w:val="1"/>
      <w:numFmt w:val="decimal"/>
      <w:lvlText w:val="%7"/>
      <w:lvlJc w:val="left"/>
      <w:pPr>
        <w:ind w:left="5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8A317E">
      <w:start w:val="1"/>
      <w:numFmt w:val="lowerLetter"/>
      <w:lvlText w:val="%8"/>
      <w:lvlJc w:val="left"/>
      <w:pPr>
        <w:ind w:left="6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B0D78E">
      <w:start w:val="1"/>
      <w:numFmt w:val="lowerRoman"/>
      <w:lvlText w:val="%9"/>
      <w:lvlJc w:val="left"/>
      <w:pPr>
        <w:ind w:left="6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396100"/>
    <w:multiLevelType w:val="hybridMultilevel"/>
    <w:tmpl w:val="5E8ED1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44C8E"/>
    <w:multiLevelType w:val="hybridMultilevel"/>
    <w:tmpl w:val="43626B1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61A0D"/>
    <w:multiLevelType w:val="hybridMultilevel"/>
    <w:tmpl w:val="A31E5C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6198D"/>
    <w:multiLevelType w:val="hybridMultilevel"/>
    <w:tmpl w:val="E8BABA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EA"/>
    <w:rsid w:val="00001BE9"/>
    <w:rsid w:val="00072909"/>
    <w:rsid w:val="000A7816"/>
    <w:rsid w:val="000D14D0"/>
    <w:rsid w:val="001A5E5D"/>
    <w:rsid w:val="002E41B9"/>
    <w:rsid w:val="002F44B0"/>
    <w:rsid w:val="003D21D2"/>
    <w:rsid w:val="003F7C50"/>
    <w:rsid w:val="004A5EEA"/>
    <w:rsid w:val="00525DA8"/>
    <w:rsid w:val="0061574E"/>
    <w:rsid w:val="00635C20"/>
    <w:rsid w:val="007721D7"/>
    <w:rsid w:val="007E76C9"/>
    <w:rsid w:val="0092755A"/>
    <w:rsid w:val="00A22131"/>
    <w:rsid w:val="00A355FF"/>
    <w:rsid w:val="00A86B53"/>
    <w:rsid w:val="00AD2014"/>
    <w:rsid w:val="00B5555B"/>
    <w:rsid w:val="00BA055F"/>
    <w:rsid w:val="00BC66EB"/>
    <w:rsid w:val="00C116F0"/>
    <w:rsid w:val="00C35454"/>
    <w:rsid w:val="00C84B0B"/>
    <w:rsid w:val="00CD3C94"/>
    <w:rsid w:val="00D53D03"/>
    <w:rsid w:val="00D54C10"/>
    <w:rsid w:val="00F82A76"/>
    <w:rsid w:val="00FB2122"/>
    <w:rsid w:val="00FD3F61"/>
    <w:rsid w:val="00FD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6CB08-2C94-4BB2-A05F-1A00DABC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D3F6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A5EEA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2F44B0"/>
    <w:rPr>
      <w:color w:val="0563C1" w:themeColor="hyperlink"/>
      <w:u w:val="single"/>
    </w:rPr>
  </w:style>
  <w:style w:type="paragraph" w:customStyle="1" w:styleId="Standard">
    <w:name w:val="Standard"/>
    <w:rsid w:val="00F82A7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yduno.lt/paslaugos/specialistai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3101</Words>
  <Characters>1769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Arvydas Girdzijauskas</dc:creator>
  <cp:lastModifiedBy>Mokytojas</cp:lastModifiedBy>
  <cp:revision>3</cp:revision>
  <dcterms:created xsi:type="dcterms:W3CDTF">2020-11-19T13:29:00Z</dcterms:created>
  <dcterms:modified xsi:type="dcterms:W3CDTF">2020-11-27T13:10:00Z</dcterms:modified>
</cp:coreProperties>
</file>