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0F" w:rsidRPr="006D5B41" w:rsidRDefault="00042E50" w:rsidP="00006A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006A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006A0F" w:rsidRPr="006D5B41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:rsidR="00006A0F" w:rsidRPr="006D5B41" w:rsidRDefault="00006A0F" w:rsidP="00006A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Klaipėdos Vydūno gimnazijos </w:t>
      </w:r>
      <w:r w:rsidRPr="006D5B41">
        <w:rPr>
          <w:rFonts w:ascii="Times New Roman" w:eastAsia="Times New Roman" w:hAnsi="Times New Roman" w:cs="Times New Roman"/>
          <w:bCs/>
          <w:sz w:val="24"/>
          <w:szCs w:val="24"/>
        </w:rPr>
        <w:t xml:space="preserve">direktoriaus </w:t>
      </w:r>
      <w:r w:rsidRPr="00CE04F0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m. rugsėjo 21 d. įsakymu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V1-141</w:t>
      </w:r>
    </w:p>
    <w:p w:rsidR="00042E50" w:rsidRDefault="00042E50" w:rsidP="00006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E50" w:rsidRPr="00C563A8" w:rsidRDefault="00042E50" w:rsidP="00042E50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042E50" w:rsidRPr="00C563A8" w:rsidRDefault="00042E50" w:rsidP="00042E50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2E50" w:rsidRPr="00C563A8" w:rsidRDefault="00042E50" w:rsidP="00042E50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2E50" w:rsidRPr="00C563A8" w:rsidRDefault="00042E50" w:rsidP="00042E50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42E50" w:rsidRPr="00C563A8" w:rsidRDefault="00042E50" w:rsidP="00042E50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E50" w:rsidRPr="00C563A8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Vydūno gimnazijos</w:t>
      </w:r>
      <w:r w:rsidRPr="00C563A8">
        <w:rPr>
          <w:rFonts w:ascii="Times New Roman" w:hAnsi="Times New Roman" w:cs="Times New Roman"/>
          <w:sz w:val="24"/>
          <w:szCs w:val="24"/>
        </w:rPr>
        <w:t xml:space="preserve"> (toliau tekste – Įstaiga) pirmosios pagalbos organizavimo tvarkos aprašas (toliau – Aprašas) parengtas vadovaujantis Lietuvos Respublikos sveikatos apsaugos ministro </w:t>
      </w:r>
      <w:r w:rsidRPr="00E97C9D">
        <w:rPr>
          <w:rFonts w:ascii="Times New Roman" w:hAnsi="Times New Roman" w:cs="Times New Roman"/>
          <w:sz w:val="24"/>
          <w:szCs w:val="24"/>
        </w:rPr>
        <w:t xml:space="preserve">2004 m. balandžio 8 d. Nr. </w:t>
      </w:r>
      <w:r w:rsidRPr="00C563A8">
        <w:rPr>
          <w:rFonts w:ascii="Times New Roman" w:hAnsi="Times New Roman" w:cs="Times New Roman"/>
          <w:sz w:val="24"/>
          <w:szCs w:val="24"/>
        </w:rPr>
        <w:t>įsakymu</w:t>
      </w:r>
      <w:r w:rsidRPr="00E97C9D">
        <w:rPr>
          <w:rFonts w:ascii="Times New Roman" w:hAnsi="Times New Roman" w:cs="Times New Roman"/>
          <w:sz w:val="24"/>
          <w:szCs w:val="24"/>
        </w:rPr>
        <w:t xml:space="preserve"> V-208</w:t>
      </w:r>
      <w:r>
        <w:rPr>
          <w:color w:val="000000"/>
        </w:rPr>
        <w:t xml:space="preserve"> </w:t>
      </w:r>
      <w:r w:rsidRPr="00C563A8">
        <w:rPr>
          <w:rFonts w:ascii="Times New Roman" w:hAnsi="Times New Roman" w:cs="Times New Roman"/>
          <w:sz w:val="24"/>
          <w:szCs w:val="24"/>
        </w:rPr>
        <w:t xml:space="preserve">„Dėl Būtinosios medicinos pagalbos ir Būtinosios medicinos pagalbos paslaugų teikimo tvarkos bei masto patvirtinimo“ (Žin., </w:t>
      </w:r>
      <w:r w:rsidRPr="00E97C9D">
        <w:rPr>
          <w:rFonts w:ascii="Times New Roman" w:hAnsi="Times New Roman" w:cs="Times New Roman"/>
          <w:sz w:val="24"/>
          <w:szCs w:val="24"/>
        </w:rPr>
        <w:t>2004-04-16, Nr. 55-1915</w:t>
      </w:r>
      <w:r w:rsidRPr="00C563A8">
        <w:rPr>
          <w:rFonts w:ascii="Times New Roman" w:hAnsi="Times New Roman" w:cs="Times New Roman"/>
          <w:sz w:val="24"/>
          <w:szCs w:val="24"/>
        </w:rPr>
        <w:t>).</w:t>
      </w:r>
    </w:p>
    <w:p w:rsidR="00042E50" w:rsidRPr="00C563A8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Tvarka reglamentuoja pirmosios pagalbos organizavimą Įstaigoje.</w:t>
      </w:r>
    </w:p>
    <w:p w:rsidR="00042E50" w:rsidRPr="00C563A8" w:rsidRDefault="00042E50" w:rsidP="00042E50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E50" w:rsidRPr="00C563A8" w:rsidRDefault="00042E50" w:rsidP="00042E50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042E50" w:rsidRPr="00C563A8" w:rsidRDefault="00042E50" w:rsidP="00042E50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042E50" w:rsidRPr="00C563A8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Įstaigos visuomenės sveikatos specialistas</w:t>
      </w:r>
      <w:r>
        <w:rPr>
          <w:rFonts w:ascii="Times New Roman" w:hAnsi="Times New Roman" w:cs="Times New Roman"/>
          <w:sz w:val="24"/>
          <w:szCs w:val="24"/>
        </w:rPr>
        <w:t xml:space="preserve"> bei</w:t>
      </w:r>
      <w:r w:rsidRPr="00C563A8">
        <w:rPr>
          <w:rFonts w:ascii="Times New Roman" w:hAnsi="Times New Roman" w:cs="Times New Roman"/>
          <w:sz w:val="24"/>
          <w:szCs w:val="24"/>
        </w:rPr>
        <w:t xml:space="preserve"> Įstaigoje dirbantys pedagogai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982175">
        <w:rPr>
          <w:rFonts w:ascii="Times New Roman" w:hAnsi="Times New Roman" w:cs="Times New Roman"/>
          <w:sz w:val="24"/>
          <w:szCs w:val="24"/>
        </w:rPr>
        <w:t>auklėtojų padėjėjai</w:t>
      </w:r>
      <w:r w:rsidRPr="00C563A8">
        <w:rPr>
          <w:rFonts w:ascii="Times New Roman" w:hAnsi="Times New Roman" w:cs="Times New Roman"/>
          <w:sz w:val="24"/>
          <w:szCs w:val="24"/>
        </w:rPr>
        <w:t xml:space="preserve"> turi mokėti teikti pirmąją pagalbą asmenims, kurių gyvybei ar sveikatai dėl nelaimingo atsitikimo Įstaigoje arba ūminės pavojingos ligos gresia pavojus:</w:t>
      </w:r>
    </w:p>
    <w:p w:rsidR="00042E50" w:rsidRPr="00982175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Įvertinti pagrindinius gyvybės požymius</w:t>
      </w:r>
      <w:r w:rsidRPr="00982175">
        <w:rPr>
          <w:rFonts w:ascii="Times New Roman" w:hAnsi="Times New Roman" w:cs="Times New Roman"/>
          <w:sz w:val="24"/>
          <w:szCs w:val="24"/>
        </w:rPr>
        <w:t xml:space="preserve"> (sąmonę, kvėpavimą, širdies veiklą);</w:t>
      </w:r>
    </w:p>
    <w:p w:rsidR="00042E50" w:rsidRPr="00982175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Atlikti dirbtinį kvėpavimą ir išorinį širdies masažą;</w:t>
      </w:r>
    </w:p>
    <w:p w:rsidR="00042E50" w:rsidRPr="00C563A8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Gaivinti</w:t>
      </w:r>
      <w:r w:rsidRPr="00C563A8">
        <w:rPr>
          <w:rFonts w:ascii="Times New Roman" w:hAnsi="Times New Roman" w:cs="Times New Roman"/>
          <w:sz w:val="24"/>
          <w:szCs w:val="24"/>
        </w:rPr>
        <w:t xml:space="preserve"> netekus sąmonės, užspringusius, ištiktus šoko, perkaitusius, ištiktus saulės smūgio ar elektros traumos, pavojingos gyvybei būklės dėl ūmių ligų, apsinuodijimų bei traumų atve</w:t>
      </w:r>
      <w:r>
        <w:rPr>
          <w:rFonts w:ascii="Times New Roman" w:hAnsi="Times New Roman" w:cs="Times New Roman"/>
          <w:sz w:val="24"/>
          <w:szCs w:val="24"/>
        </w:rPr>
        <w:t>jais.</w:t>
      </w:r>
    </w:p>
    <w:p w:rsidR="00042E50" w:rsidRPr="00A67E14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esant žaizdai ar nubrozdinimui: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Apnuoginkite sužeistą sritį ir nustatykite, kokia žaizda;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Atsargiai pašalinkite nešvarumus, esančius apie žaizdą;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Stabdykite kraujavimą;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Sutvarstykite žaizdą, uždėkite ste</w:t>
      </w:r>
      <w:r>
        <w:rPr>
          <w:rFonts w:ascii="Times New Roman" w:hAnsi="Times New Roman" w:cs="Times New Roman"/>
          <w:sz w:val="24"/>
          <w:szCs w:val="24"/>
        </w:rPr>
        <w:t>rilų tvarstį ir</w:t>
      </w:r>
      <w:r w:rsidRPr="00A67E14">
        <w:rPr>
          <w:rFonts w:ascii="Times New Roman" w:hAnsi="Times New Roman" w:cs="Times New Roman"/>
          <w:sz w:val="24"/>
          <w:szCs w:val="24"/>
        </w:rPr>
        <w:t xml:space="preserve"> jį pritvirtinkite;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Reikalui esant naudoti</w:t>
      </w:r>
      <w:r w:rsidRPr="00A67E14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A67E14">
        <w:rPr>
          <w:rFonts w:ascii="Times New Roman" w:hAnsi="Times New Roman" w:cs="Times New Roman"/>
          <w:sz w:val="24"/>
          <w:szCs w:val="24"/>
        </w:rPr>
        <w:t>šaldomąjį maišelį.</w:t>
      </w:r>
    </w:p>
    <w:p w:rsidR="00042E50" w:rsidRPr="00A67E14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susižalojus minkštuosius audinius (raiščius, sausgysles, raumenis):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Šaldykite sužeistą vietą;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Įtverkite, kad galūnė nejudėtų;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Pakelkite sužeistą galūnę.</w:t>
      </w:r>
    </w:p>
    <w:p w:rsidR="00042E50" w:rsidRPr="00A67E14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esant nudegimui: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Sustabdykite aukštos temperatūros poveikį;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Nudegusią vietą skubiai šaldykite šaltu 18-20°C vandeniu 10-15 min. Šaldykite nenutraukę drabužių nuo nudegusios kūno vietos;</w:t>
      </w:r>
    </w:p>
    <w:p w:rsidR="00042E50" w:rsidRPr="00A67E14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Apnuogintą nudegusią vietą, uždenkite steriliu tvarsčiu, sutvarstykite.</w:t>
      </w:r>
    </w:p>
    <w:p w:rsidR="00042E50" w:rsidRPr="00A67E14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perkaitus:</w:t>
      </w:r>
    </w:p>
    <w:p w:rsidR="00042E50" w:rsidRPr="00C563A8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skubiai išneškite iš karštos aplinkos;</w:t>
      </w:r>
    </w:p>
    <w:p w:rsidR="00042E50" w:rsidRPr="00C563A8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paguldykite pavėsyje ar vėsioje aplinkoje;</w:t>
      </w:r>
    </w:p>
    <w:p w:rsidR="00042E50" w:rsidRPr="00C563A8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atsagstykite rūbus;</w:t>
      </w:r>
    </w:p>
    <w:p w:rsidR="00042E50" w:rsidRPr="00C563A8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vėdinkite ventiliatoriumi, vėduokle;</w:t>
      </w:r>
    </w:p>
    <w:p w:rsidR="00042E50" w:rsidRDefault="00042E50" w:rsidP="00042E50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atvėsinkite dėdami ant kūno sudrėkintą audinį, ant stambių kaklo, pažastų, kirkšnių kraujagyslių šaltus kompresus. Jei nukentėjęs sąmoningas, duokite gerti vėsaus vandens.</w:t>
      </w:r>
    </w:p>
    <w:p w:rsidR="00042E50" w:rsidRPr="006833B3" w:rsidRDefault="00042E50" w:rsidP="00042E50">
      <w:pPr>
        <w:pStyle w:val="Sraopastraipa"/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42E50" w:rsidRPr="00C563A8" w:rsidRDefault="00042E50" w:rsidP="00042E50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042E50" w:rsidRPr="00C563A8" w:rsidRDefault="00042E50" w:rsidP="00042E50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042E50" w:rsidRPr="00C563A8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Įstaigoje dirbantys pedagogai,</w:t>
      </w:r>
      <w:r w:rsidRPr="00982175">
        <w:rPr>
          <w:rFonts w:ascii="Times New Roman" w:hAnsi="Times New Roman" w:cs="Times New Roman"/>
          <w:sz w:val="24"/>
          <w:szCs w:val="24"/>
        </w:rPr>
        <w:t xml:space="preserve"> auklėtojų padėjėjai</w:t>
      </w:r>
      <w:r w:rsidRPr="00C563A8">
        <w:rPr>
          <w:rFonts w:ascii="Times New Roman" w:hAnsi="Times New Roman" w:cs="Times New Roman"/>
          <w:sz w:val="24"/>
          <w:szCs w:val="24"/>
        </w:rPr>
        <w:t xml:space="preserve"> privalo išklausyti ir turėti pirmosios pagalbos pažymėjimą.</w:t>
      </w:r>
    </w:p>
    <w:p w:rsidR="00042E50" w:rsidRPr="00C563A8" w:rsidRDefault="00042E50" w:rsidP="00042E50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Įstaigos visuomenės sveikatos specialistas ir pedagogai atsakingi už pirmosios pagalbos organizavimą Įstaigoje.</w:t>
      </w:r>
    </w:p>
    <w:p w:rsidR="00042E50" w:rsidRDefault="00042E50" w:rsidP="00042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010D" w:rsidRDefault="00006A0F"/>
    <w:sectPr w:rsidR="003D010D" w:rsidSect="00006A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F99"/>
    <w:multiLevelType w:val="multilevel"/>
    <w:tmpl w:val="CF568C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7D591D17"/>
    <w:multiLevelType w:val="hybridMultilevel"/>
    <w:tmpl w:val="04A8EF2C"/>
    <w:lvl w:ilvl="0" w:tplc="F98E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50"/>
    <w:rsid w:val="00006A0F"/>
    <w:rsid w:val="00042E50"/>
    <w:rsid w:val="004C663D"/>
    <w:rsid w:val="00D3411C"/>
    <w:rsid w:val="00D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AAD3"/>
  <w15:chartTrackingRefBased/>
  <w15:docId w15:val="{699555CC-764B-4EE6-BD1F-470A59C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E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2E5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04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Raštinė</cp:lastModifiedBy>
  <cp:revision>3</cp:revision>
  <dcterms:created xsi:type="dcterms:W3CDTF">2020-09-22T09:00:00Z</dcterms:created>
  <dcterms:modified xsi:type="dcterms:W3CDTF">2020-09-22T09:06:00Z</dcterms:modified>
</cp:coreProperties>
</file>